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15" w:rsidRPr="009848FD" w:rsidRDefault="00492715" w:rsidP="007B6E2D">
      <w:pPr>
        <w:tabs>
          <w:tab w:val="left" w:pos="1800"/>
        </w:tabs>
        <w:rPr>
          <w:rFonts w:ascii="Georgia" w:hAnsi="Georgia"/>
          <w:sz w:val="24"/>
          <w:szCs w:val="24"/>
          <w:lang w:val="cs-CZ" w:bidi="en-US"/>
        </w:rPr>
      </w:pPr>
      <w:r w:rsidRPr="009848FD">
        <w:rPr>
          <w:rFonts w:ascii="Georgia" w:hAnsi="Georgia"/>
          <w:sz w:val="24"/>
          <w:szCs w:val="24"/>
          <w:lang w:val="cs-CZ" w:bidi="en-US"/>
        </w:rPr>
        <w:tab/>
      </w:r>
      <w:r w:rsidRPr="009848FD">
        <w:rPr>
          <w:rFonts w:ascii="Georgia" w:hAnsi="Georgia"/>
          <w:sz w:val="24"/>
          <w:szCs w:val="24"/>
          <w:lang w:val="cs-CZ" w:bidi="en-US"/>
        </w:rPr>
        <w:tab/>
      </w:r>
    </w:p>
    <w:p w:rsidR="00FC4307" w:rsidRPr="009848FD" w:rsidRDefault="00FC4307" w:rsidP="005B2B6C">
      <w:pPr>
        <w:pStyle w:val="Nadpis1"/>
        <w:spacing w:before="0"/>
        <w:jc w:val="center"/>
        <w:rPr>
          <w:rFonts w:ascii="Georgia" w:eastAsia="Calibri" w:hAnsi="Georgia"/>
          <w:color w:val="auto"/>
          <w:sz w:val="24"/>
          <w:szCs w:val="24"/>
          <w:lang w:val="cs-CZ" w:bidi="en-US"/>
        </w:rPr>
      </w:pPr>
    </w:p>
    <w:p w:rsidR="005C318A" w:rsidRPr="009848FD" w:rsidRDefault="005C318A" w:rsidP="005B2B6C">
      <w:pPr>
        <w:pStyle w:val="Nadpis1"/>
        <w:spacing w:before="0"/>
        <w:jc w:val="center"/>
        <w:rPr>
          <w:rFonts w:ascii="Georgia" w:eastAsia="Calibri" w:hAnsi="Georgia"/>
          <w:color w:val="auto"/>
          <w:sz w:val="32"/>
          <w:szCs w:val="32"/>
          <w:lang w:val="cs-CZ" w:bidi="en-US"/>
        </w:rPr>
      </w:pPr>
    </w:p>
    <w:p w:rsidR="00EE2386" w:rsidRPr="009848FD" w:rsidRDefault="004A20AA" w:rsidP="00F435A5">
      <w:pPr>
        <w:jc w:val="center"/>
        <w:rPr>
          <w:rFonts w:ascii="Georgia" w:hAnsi="Georgia" w:cs="Arial"/>
          <w:b/>
          <w:sz w:val="32"/>
          <w:szCs w:val="32"/>
          <w:lang w:val="cs-CZ"/>
        </w:rPr>
      </w:pPr>
      <w:r>
        <w:rPr>
          <w:rFonts w:ascii="Georgia" w:hAnsi="Georgia" w:cs="Arial"/>
          <w:b/>
          <w:sz w:val="32"/>
          <w:szCs w:val="32"/>
          <w:lang w:val="cs-CZ"/>
        </w:rPr>
        <w:t>Laureátkou C</w:t>
      </w:r>
      <w:r w:rsidR="00F435A5" w:rsidRPr="009848FD">
        <w:rPr>
          <w:rFonts w:ascii="Georgia" w:hAnsi="Georgia" w:cs="Arial"/>
          <w:b/>
          <w:sz w:val="32"/>
          <w:szCs w:val="32"/>
          <w:lang w:val="cs-CZ"/>
        </w:rPr>
        <w:t>eny</w:t>
      </w:r>
      <w:r w:rsidR="005E0198" w:rsidRPr="009848FD">
        <w:rPr>
          <w:rFonts w:ascii="Georgia" w:hAnsi="Georgia" w:cs="Arial"/>
          <w:b/>
          <w:sz w:val="32"/>
          <w:szCs w:val="32"/>
          <w:lang w:val="cs-CZ"/>
        </w:rPr>
        <w:t xml:space="preserve"> </w:t>
      </w:r>
      <w:r w:rsidR="00F435A5" w:rsidRPr="009848FD">
        <w:rPr>
          <w:rFonts w:ascii="Georgia" w:hAnsi="Georgia" w:cs="Arial"/>
          <w:b/>
          <w:sz w:val="32"/>
          <w:szCs w:val="32"/>
          <w:lang w:val="cs-CZ"/>
        </w:rPr>
        <w:t>Kateřiny Šmídkové</w:t>
      </w:r>
    </w:p>
    <w:p w:rsidR="00D61965" w:rsidRDefault="00690F1D" w:rsidP="00F435A5">
      <w:pPr>
        <w:jc w:val="center"/>
        <w:rPr>
          <w:rFonts w:ascii="Georgia" w:hAnsi="Georgia" w:cs="Arial"/>
          <w:b/>
          <w:sz w:val="32"/>
          <w:szCs w:val="32"/>
          <w:lang w:val="cs-CZ"/>
        </w:rPr>
      </w:pPr>
      <w:r w:rsidRPr="009848FD">
        <w:rPr>
          <w:rFonts w:ascii="Georgia" w:hAnsi="Georgia" w:cs="Arial"/>
          <w:b/>
          <w:sz w:val="32"/>
          <w:szCs w:val="32"/>
          <w:lang w:val="cs-CZ"/>
        </w:rPr>
        <w:t xml:space="preserve">je </w:t>
      </w:r>
    </w:p>
    <w:p w:rsidR="00F435A5" w:rsidRPr="009848FD" w:rsidRDefault="008E3E3E" w:rsidP="00F435A5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>
        <w:rPr>
          <w:rFonts w:ascii="Georgia" w:hAnsi="Georgia" w:cs="Arial"/>
          <w:b/>
          <w:sz w:val="32"/>
          <w:szCs w:val="32"/>
          <w:lang w:val="cs-CZ"/>
        </w:rPr>
        <w:t>Zuzana Havránková</w:t>
      </w:r>
    </w:p>
    <w:p w:rsidR="005B2B6C" w:rsidRPr="009848FD" w:rsidRDefault="005B2B6C" w:rsidP="005B2B6C">
      <w:pPr>
        <w:rPr>
          <w:rFonts w:ascii="Georgia" w:hAnsi="Georgia"/>
          <w:sz w:val="24"/>
          <w:szCs w:val="24"/>
          <w:lang w:val="cs-CZ" w:bidi="en-US"/>
        </w:rPr>
      </w:pPr>
    </w:p>
    <w:p w:rsidR="0023178C" w:rsidRPr="009848FD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9848FD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8E3E3E">
        <w:rPr>
          <w:rFonts w:ascii="Georgia" w:hAnsi="Georgia" w:cstheme="minorHAnsi"/>
          <w:i/>
          <w:sz w:val="24"/>
          <w:szCs w:val="24"/>
          <w:lang w:val="cs-CZ"/>
        </w:rPr>
        <w:t>1. prosince</w:t>
      </w:r>
      <w:r w:rsidR="0008470F" w:rsidRPr="0012531D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12531D">
        <w:rPr>
          <w:rFonts w:ascii="Georgia" w:hAnsi="Georgia" w:cstheme="minorHAnsi"/>
          <w:i/>
          <w:sz w:val="24"/>
          <w:szCs w:val="24"/>
          <w:lang w:val="cs-CZ"/>
        </w:rPr>
        <w:t>201</w:t>
      </w:r>
      <w:r w:rsidR="008E3E3E">
        <w:rPr>
          <w:rFonts w:ascii="Georgia" w:hAnsi="Georgia" w:cstheme="minorHAnsi"/>
          <w:i/>
          <w:sz w:val="24"/>
          <w:szCs w:val="24"/>
          <w:lang w:val="cs-CZ"/>
        </w:rPr>
        <w:t>8</w:t>
      </w:r>
      <w:r w:rsidR="003C560D" w:rsidRPr="009848FD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848FD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848FD">
        <w:rPr>
          <w:rFonts w:ascii="Georgia" w:hAnsi="Georgia" w:cstheme="minorHAnsi"/>
          <w:i/>
          <w:sz w:val="24"/>
          <w:szCs w:val="24"/>
          <w:lang w:val="cs-CZ"/>
        </w:rPr>
        <w:tab/>
      </w:r>
    </w:p>
    <w:p w:rsidR="003725A1" w:rsidRDefault="00F435A5" w:rsidP="00F52544">
      <w:pPr>
        <w:rPr>
          <w:rFonts w:ascii="Georgia" w:hAnsi="Georgia" w:cs="Arial"/>
          <w:b/>
          <w:sz w:val="24"/>
          <w:szCs w:val="24"/>
          <w:lang w:val="cs-CZ"/>
        </w:rPr>
      </w:pPr>
      <w:r w:rsidRPr="009848FD">
        <w:rPr>
          <w:rFonts w:ascii="Georgia" w:hAnsi="Georgia"/>
          <w:b/>
          <w:sz w:val="24"/>
          <w:szCs w:val="24"/>
          <w:lang w:val="cs-CZ"/>
        </w:rPr>
        <w:t>Držitelkou l</w:t>
      </w:r>
      <w:r w:rsidR="005E0198" w:rsidRPr="009848FD">
        <w:rPr>
          <w:rFonts w:ascii="Georgia" w:hAnsi="Georgia"/>
          <w:b/>
          <w:sz w:val="24"/>
          <w:szCs w:val="24"/>
          <w:lang w:val="cs-CZ"/>
        </w:rPr>
        <w:t>etošní C</w:t>
      </w:r>
      <w:r w:rsidR="000B2486" w:rsidRPr="009848FD">
        <w:rPr>
          <w:rFonts w:ascii="Georgia" w:hAnsi="Georgia"/>
          <w:b/>
          <w:sz w:val="24"/>
          <w:szCs w:val="24"/>
          <w:lang w:val="cs-CZ"/>
        </w:rPr>
        <w:t xml:space="preserve">eny </w:t>
      </w:r>
      <w:r w:rsidRPr="009848FD">
        <w:rPr>
          <w:rFonts w:ascii="Georgia" w:hAnsi="Georgia"/>
          <w:b/>
          <w:sz w:val="24"/>
          <w:szCs w:val="24"/>
          <w:lang w:val="cs-CZ"/>
        </w:rPr>
        <w:t>Kateřiny Šmídkové udělované</w:t>
      </w:r>
      <w:r w:rsidRPr="009848FD">
        <w:rPr>
          <w:rFonts w:ascii="Georgia" w:hAnsi="Georgia"/>
          <w:b/>
          <w:i/>
          <w:sz w:val="24"/>
          <w:szCs w:val="24"/>
          <w:lang w:val="cs-CZ"/>
        </w:rPr>
        <w:t xml:space="preserve"> </w:t>
      </w:r>
      <w:r w:rsidR="000B2486" w:rsidRPr="009848FD">
        <w:rPr>
          <w:rFonts w:ascii="Georgia" w:hAnsi="Georgia"/>
          <w:b/>
          <w:i/>
          <w:sz w:val="24"/>
          <w:szCs w:val="24"/>
          <w:lang w:val="cs-CZ"/>
        </w:rPr>
        <w:t>Če</w:t>
      </w:r>
      <w:r w:rsidRPr="009848FD">
        <w:rPr>
          <w:rFonts w:ascii="Georgia" w:hAnsi="Georgia"/>
          <w:b/>
          <w:i/>
          <w:sz w:val="24"/>
          <w:szCs w:val="24"/>
          <w:lang w:val="cs-CZ"/>
        </w:rPr>
        <w:t>skou</w:t>
      </w:r>
      <w:r w:rsidR="000B2486" w:rsidRPr="009848FD">
        <w:rPr>
          <w:rFonts w:ascii="Georgia" w:hAnsi="Georgia"/>
          <w:b/>
          <w:i/>
          <w:sz w:val="24"/>
          <w:szCs w:val="24"/>
          <w:lang w:val="cs-CZ"/>
        </w:rPr>
        <w:t xml:space="preserve"> </w:t>
      </w:r>
      <w:r w:rsidRPr="009848FD">
        <w:rPr>
          <w:rFonts w:ascii="Georgia" w:hAnsi="Georgia"/>
          <w:b/>
          <w:i/>
          <w:sz w:val="24"/>
          <w:szCs w:val="24"/>
          <w:lang w:val="cs-CZ"/>
        </w:rPr>
        <w:t>společností ekonomickou</w:t>
      </w:r>
      <w:r w:rsidR="000B2486" w:rsidRPr="009848FD">
        <w:rPr>
          <w:rFonts w:ascii="Georgia" w:hAnsi="Georgia"/>
          <w:b/>
          <w:i/>
          <w:sz w:val="24"/>
          <w:szCs w:val="24"/>
          <w:lang w:val="cs-CZ"/>
        </w:rPr>
        <w:t xml:space="preserve"> </w:t>
      </w:r>
      <w:r w:rsidR="00D61965">
        <w:rPr>
          <w:rFonts w:ascii="Georgia" w:hAnsi="Georgia"/>
          <w:b/>
          <w:i/>
          <w:sz w:val="24"/>
          <w:szCs w:val="24"/>
          <w:lang w:val="cs-CZ"/>
        </w:rPr>
        <w:t xml:space="preserve">(ČSE) </w:t>
      </w:r>
      <w:r w:rsidR="000B2486" w:rsidRPr="009848FD">
        <w:rPr>
          <w:rFonts w:ascii="Georgia" w:hAnsi="Georgia"/>
          <w:b/>
          <w:sz w:val="24"/>
          <w:szCs w:val="24"/>
          <w:lang w:val="cs-CZ"/>
        </w:rPr>
        <w:t>se stal</w:t>
      </w:r>
      <w:r w:rsidR="002E271E" w:rsidRPr="009848FD">
        <w:rPr>
          <w:rFonts w:ascii="Georgia" w:hAnsi="Georgia"/>
          <w:b/>
          <w:sz w:val="24"/>
          <w:szCs w:val="24"/>
          <w:lang w:val="cs-CZ"/>
        </w:rPr>
        <w:t>a</w:t>
      </w:r>
      <w:r w:rsidR="008E3E3E">
        <w:rPr>
          <w:rFonts w:ascii="Georgia" w:hAnsi="Georgia"/>
          <w:b/>
          <w:sz w:val="24"/>
          <w:szCs w:val="24"/>
          <w:lang w:val="cs-CZ"/>
        </w:rPr>
        <w:t xml:space="preserve"> Zuzana Havránková</w:t>
      </w:r>
      <w:r w:rsidR="003725A1">
        <w:rPr>
          <w:rFonts w:ascii="Georgia" w:hAnsi="Georgia"/>
          <w:b/>
          <w:sz w:val="24"/>
          <w:szCs w:val="24"/>
          <w:lang w:val="cs-CZ"/>
        </w:rPr>
        <w:t xml:space="preserve">, působící akademicky na </w:t>
      </w:r>
      <w:r w:rsidRPr="009848FD">
        <w:rPr>
          <w:rFonts w:ascii="Georgia" w:hAnsi="Georgia" w:cs="Arial"/>
          <w:b/>
          <w:sz w:val="24"/>
          <w:szCs w:val="24"/>
          <w:lang w:val="cs-CZ"/>
        </w:rPr>
        <w:t>I</w:t>
      </w:r>
      <w:r w:rsidR="00D61965">
        <w:rPr>
          <w:rFonts w:ascii="Georgia" w:hAnsi="Georgia" w:cs="Arial"/>
          <w:b/>
          <w:sz w:val="24"/>
          <w:szCs w:val="24"/>
          <w:lang w:val="cs-CZ"/>
        </w:rPr>
        <w:t xml:space="preserve">nstitutu ekonomických studií </w:t>
      </w:r>
      <w:r w:rsidRPr="009848FD">
        <w:rPr>
          <w:rFonts w:ascii="Georgia" w:hAnsi="Georgia" w:cs="Arial"/>
          <w:b/>
          <w:sz w:val="24"/>
          <w:szCs w:val="24"/>
          <w:lang w:val="cs-CZ"/>
        </w:rPr>
        <w:t>F</w:t>
      </w:r>
      <w:r w:rsidR="00D61965">
        <w:rPr>
          <w:rFonts w:ascii="Georgia" w:hAnsi="Georgia" w:cs="Arial"/>
          <w:b/>
          <w:sz w:val="24"/>
          <w:szCs w:val="24"/>
          <w:lang w:val="cs-CZ"/>
        </w:rPr>
        <w:t xml:space="preserve">akulty sociálních věd </w:t>
      </w:r>
      <w:r w:rsidR="00435375" w:rsidRPr="009848FD">
        <w:rPr>
          <w:rFonts w:ascii="Georgia" w:hAnsi="Georgia" w:cs="Arial"/>
          <w:b/>
          <w:sz w:val="24"/>
          <w:szCs w:val="24"/>
          <w:lang w:val="cs-CZ"/>
        </w:rPr>
        <w:t xml:space="preserve">Univerzity Karlovy </w:t>
      </w:r>
      <w:r w:rsidR="00D61965">
        <w:rPr>
          <w:rFonts w:ascii="Georgia" w:hAnsi="Georgia" w:cs="Arial"/>
          <w:b/>
          <w:sz w:val="24"/>
          <w:szCs w:val="24"/>
          <w:lang w:val="cs-CZ"/>
        </w:rPr>
        <w:t>(</w:t>
      </w:r>
      <w:r w:rsidR="00D61965" w:rsidRPr="00D61965">
        <w:rPr>
          <w:rFonts w:ascii="Georgia" w:hAnsi="Georgia" w:cs="Arial"/>
          <w:b/>
          <w:sz w:val="24"/>
          <w:szCs w:val="24"/>
          <w:lang w:val="cs-CZ"/>
        </w:rPr>
        <w:t>IES FSV UK</w:t>
      </w:r>
      <w:r w:rsidR="00D61965">
        <w:rPr>
          <w:rFonts w:ascii="Georgia" w:hAnsi="Georgia" w:cs="Arial"/>
          <w:b/>
          <w:sz w:val="24"/>
          <w:szCs w:val="24"/>
          <w:lang w:val="cs-CZ"/>
        </w:rPr>
        <w:t>)</w:t>
      </w:r>
      <w:r w:rsidR="003725A1">
        <w:rPr>
          <w:rFonts w:ascii="Georgia" w:hAnsi="Georgia" w:cs="Arial"/>
          <w:b/>
          <w:sz w:val="24"/>
          <w:szCs w:val="24"/>
          <w:lang w:val="cs-CZ"/>
        </w:rPr>
        <w:t>. Do</w:t>
      </w:r>
      <w:r w:rsidR="00E86FC6">
        <w:rPr>
          <w:rFonts w:ascii="Georgia" w:hAnsi="Georgia" w:cs="Arial"/>
          <w:b/>
          <w:sz w:val="24"/>
          <w:szCs w:val="24"/>
          <w:lang w:val="cs-CZ"/>
        </w:rPr>
        <w:t>centka</w:t>
      </w:r>
      <w:r w:rsidR="003725A1">
        <w:rPr>
          <w:rFonts w:ascii="Georgia" w:hAnsi="Georgia" w:cs="Arial"/>
          <w:b/>
          <w:sz w:val="24"/>
          <w:szCs w:val="24"/>
          <w:lang w:val="cs-CZ"/>
        </w:rPr>
        <w:t xml:space="preserve"> Havránková se věnuje </w:t>
      </w:r>
      <w:r w:rsidR="00096E29">
        <w:rPr>
          <w:rFonts w:ascii="Georgia" w:hAnsi="Georgia" w:cs="Arial"/>
          <w:b/>
          <w:sz w:val="24"/>
          <w:szCs w:val="24"/>
          <w:lang w:val="cs-CZ"/>
        </w:rPr>
        <w:t xml:space="preserve">makroekonomii, </w:t>
      </w:r>
      <w:r w:rsidR="003725A1">
        <w:rPr>
          <w:rFonts w:ascii="Georgia" w:hAnsi="Georgia" w:cs="Arial"/>
          <w:b/>
          <w:sz w:val="24"/>
          <w:szCs w:val="24"/>
          <w:lang w:val="cs-CZ"/>
        </w:rPr>
        <w:t>mezinárodní ekonomii, bankovnictví, energetice</w:t>
      </w:r>
      <w:r w:rsidR="00B20A4B">
        <w:rPr>
          <w:rFonts w:ascii="Georgia" w:hAnsi="Georgia" w:cs="Arial"/>
          <w:b/>
          <w:sz w:val="24"/>
          <w:szCs w:val="24"/>
          <w:lang w:val="cs-CZ"/>
        </w:rPr>
        <w:t xml:space="preserve"> a </w:t>
      </w:r>
      <w:r w:rsidR="003725A1">
        <w:rPr>
          <w:rFonts w:ascii="Georgia" w:hAnsi="Georgia" w:cs="Arial"/>
          <w:b/>
          <w:sz w:val="24"/>
          <w:szCs w:val="24"/>
          <w:lang w:val="cs-CZ"/>
        </w:rPr>
        <w:t>environmentální ekonomii</w:t>
      </w:r>
      <w:r w:rsidR="00B20A4B">
        <w:rPr>
          <w:rFonts w:ascii="Georgia" w:hAnsi="Georgia" w:cs="Arial"/>
          <w:b/>
          <w:sz w:val="24"/>
          <w:szCs w:val="24"/>
          <w:lang w:val="cs-CZ"/>
        </w:rPr>
        <w:t>.</w:t>
      </w:r>
    </w:p>
    <w:p w:rsidR="00577A88" w:rsidRPr="009848FD" w:rsidRDefault="00F52544" w:rsidP="00F52544">
      <w:pPr>
        <w:rPr>
          <w:rFonts w:ascii="Georgia" w:hAnsi="Georgia" w:cs="Arial"/>
          <w:sz w:val="24"/>
          <w:szCs w:val="24"/>
          <w:lang w:val="cs-CZ"/>
        </w:rPr>
      </w:pPr>
      <w:r w:rsidRPr="009848FD">
        <w:rPr>
          <w:rFonts w:ascii="Georgia" w:hAnsi="Georgia"/>
          <w:sz w:val="24"/>
          <w:szCs w:val="24"/>
          <w:lang w:val="cs-CZ"/>
        </w:rPr>
        <w:t xml:space="preserve">Cena Kateřiny Šmídkové je </w:t>
      </w:r>
      <w:r w:rsidR="00D61965">
        <w:rPr>
          <w:rFonts w:ascii="Georgia" w:hAnsi="Georgia"/>
          <w:sz w:val="24"/>
          <w:szCs w:val="24"/>
          <w:lang w:val="cs-CZ"/>
        </w:rPr>
        <w:t xml:space="preserve">společností </w:t>
      </w:r>
      <w:r w:rsidRPr="009848FD">
        <w:rPr>
          <w:rFonts w:ascii="Georgia" w:hAnsi="Georgia"/>
          <w:sz w:val="24"/>
          <w:szCs w:val="24"/>
          <w:lang w:val="cs-CZ"/>
        </w:rPr>
        <w:t xml:space="preserve">udělována na památku významné české ekonomky </w:t>
      </w:r>
      <w:r w:rsidRPr="004A20AA">
        <w:rPr>
          <w:rFonts w:ascii="Georgia" w:hAnsi="Georgia"/>
          <w:sz w:val="24"/>
          <w:szCs w:val="24"/>
          <w:lang w:val="cs-CZ"/>
        </w:rPr>
        <w:t>Kateřiny Šmídkové</w:t>
      </w:r>
      <w:r w:rsidRPr="009848FD">
        <w:rPr>
          <w:rFonts w:ascii="Georgia" w:hAnsi="Georgia"/>
          <w:sz w:val="24"/>
          <w:szCs w:val="24"/>
          <w:lang w:val="cs-CZ"/>
        </w:rPr>
        <w:t>, dlouholeté členky představenstva ČSE, profesorky ekonomie na IES FSV UK a ředitelky samostatného odboru ekonomického výzkumu Č</w:t>
      </w:r>
      <w:r w:rsidR="00D61965">
        <w:rPr>
          <w:rFonts w:ascii="Georgia" w:hAnsi="Georgia"/>
          <w:sz w:val="24"/>
          <w:szCs w:val="24"/>
          <w:lang w:val="cs-CZ"/>
        </w:rPr>
        <w:t>eské národní banky</w:t>
      </w:r>
      <w:r w:rsidRPr="009848FD">
        <w:rPr>
          <w:rFonts w:ascii="Georgia" w:hAnsi="Georgia"/>
          <w:sz w:val="24"/>
          <w:szCs w:val="24"/>
          <w:lang w:val="cs-CZ"/>
        </w:rPr>
        <w:t>. Smysle</w:t>
      </w:r>
      <w:r w:rsidR="001B5DAE" w:rsidRPr="009848FD">
        <w:rPr>
          <w:rFonts w:ascii="Georgia" w:hAnsi="Georgia"/>
          <w:sz w:val="24"/>
          <w:szCs w:val="24"/>
          <w:lang w:val="cs-CZ"/>
        </w:rPr>
        <w:t xml:space="preserve">m Ceny je ocenit české </w:t>
      </w:r>
      <w:r w:rsidRPr="009848FD">
        <w:rPr>
          <w:rFonts w:ascii="Georgia" w:hAnsi="Georgia"/>
          <w:sz w:val="24"/>
          <w:szCs w:val="24"/>
          <w:lang w:val="cs-CZ"/>
        </w:rPr>
        <w:t xml:space="preserve">i zahraniční ekonomky dlouhodobě žijící v ČR s mimořádně kvalitní publikační činností a do budoucna podpořit jejich další profesní rozvoj. Cena je spojena s peněžitou odměnou ve výši 100 tisíc Kč financovanou z prostředků odkázaných </w:t>
      </w:r>
      <w:r w:rsidR="001B5DAE" w:rsidRPr="009848FD">
        <w:rPr>
          <w:rFonts w:ascii="Georgia" w:hAnsi="Georgia"/>
          <w:sz w:val="24"/>
          <w:szCs w:val="24"/>
          <w:lang w:val="cs-CZ"/>
        </w:rPr>
        <w:t xml:space="preserve">profesorkou </w:t>
      </w:r>
      <w:r w:rsidRPr="009848FD">
        <w:rPr>
          <w:rFonts w:ascii="Georgia" w:hAnsi="Georgia"/>
          <w:sz w:val="24"/>
          <w:szCs w:val="24"/>
          <w:lang w:val="cs-CZ"/>
        </w:rPr>
        <w:t>Šmídkovou.</w:t>
      </w:r>
    </w:p>
    <w:p w:rsidR="009848FD" w:rsidRDefault="00B20A4B" w:rsidP="00BD4329">
      <w:pPr>
        <w:rPr>
          <w:rFonts w:ascii="Georgia" w:hAnsi="Georgia" w:cs="Arial"/>
          <w:sz w:val="24"/>
          <w:szCs w:val="24"/>
          <w:lang w:val="cs-CZ"/>
        </w:rPr>
      </w:pPr>
      <w:r>
        <w:rPr>
          <w:rFonts w:ascii="Georgia" w:hAnsi="Georgia" w:cs="Arial"/>
          <w:b/>
          <w:sz w:val="24"/>
          <w:szCs w:val="24"/>
          <w:lang w:val="cs-CZ"/>
        </w:rPr>
        <w:t xml:space="preserve">Zuzana </w:t>
      </w:r>
      <w:r w:rsidRPr="003B6DD2">
        <w:rPr>
          <w:rFonts w:ascii="Georgia" w:hAnsi="Georgia" w:cs="Arial"/>
          <w:b/>
          <w:sz w:val="24"/>
          <w:szCs w:val="24"/>
          <w:lang w:val="cs-CZ"/>
        </w:rPr>
        <w:t>Havránková (</w:t>
      </w:r>
      <w:proofErr w:type="spellStart"/>
      <w:r w:rsidRPr="003B6DD2">
        <w:rPr>
          <w:rFonts w:ascii="Georgia" w:hAnsi="Georgia" w:cs="Arial"/>
          <w:b/>
          <w:sz w:val="24"/>
          <w:szCs w:val="24"/>
          <w:lang w:val="cs-CZ"/>
        </w:rPr>
        <w:t>roz</w:t>
      </w:r>
      <w:proofErr w:type="spellEnd"/>
      <w:r w:rsidRPr="003B6DD2">
        <w:rPr>
          <w:rFonts w:ascii="Georgia" w:hAnsi="Georgia" w:cs="Arial"/>
          <w:b/>
          <w:sz w:val="24"/>
          <w:szCs w:val="24"/>
          <w:lang w:val="cs-CZ"/>
        </w:rPr>
        <w:t xml:space="preserve">. </w:t>
      </w:r>
      <w:proofErr w:type="spellStart"/>
      <w:r w:rsidRPr="003B6DD2">
        <w:rPr>
          <w:rFonts w:ascii="Georgia" w:hAnsi="Georgia" w:cs="Arial"/>
          <w:b/>
          <w:sz w:val="24"/>
          <w:szCs w:val="24"/>
          <w:lang w:val="cs-CZ"/>
        </w:rPr>
        <w:t>Iršová</w:t>
      </w:r>
      <w:proofErr w:type="spellEnd"/>
      <w:r w:rsidRPr="003B6DD2">
        <w:rPr>
          <w:rFonts w:ascii="Georgia" w:hAnsi="Georgia" w:cs="Arial"/>
          <w:b/>
          <w:sz w:val="24"/>
          <w:szCs w:val="24"/>
          <w:lang w:val="cs-CZ"/>
        </w:rPr>
        <w:t>) je</w:t>
      </w:r>
      <w:r w:rsidR="009848FD" w:rsidRPr="003B6DD2">
        <w:rPr>
          <w:rFonts w:ascii="Georgia" w:hAnsi="Georgia" w:cs="Arial"/>
          <w:b/>
          <w:sz w:val="24"/>
          <w:szCs w:val="24"/>
          <w:lang w:val="cs-CZ"/>
        </w:rPr>
        <w:t xml:space="preserve"> absolventkou </w:t>
      </w:r>
      <w:proofErr w:type="spellStart"/>
      <w:r w:rsidR="009848FD" w:rsidRPr="003B6DD2">
        <w:rPr>
          <w:rFonts w:ascii="Georgia" w:hAnsi="Georgia" w:cs="Arial"/>
          <w:b/>
          <w:sz w:val="24"/>
          <w:szCs w:val="24"/>
          <w:lang w:val="cs-CZ"/>
        </w:rPr>
        <w:t>I</w:t>
      </w:r>
      <w:r w:rsidR="00D61965" w:rsidRPr="003B6DD2">
        <w:rPr>
          <w:rFonts w:ascii="Georgia" w:hAnsi="Georgia" w:cs="Arial"/>
          <w:b/>
          <w:sz w:val="24"/>
          <w:szCs w:val="24"/>
          <w:lang w:val="cs-CZ"/>
        </w:rPr>
        <w:t>ES</w:t>
      </w:r>
      <w:proofErr w:type="spellEnd"/>
      <w:r w:rsidR="009848FD" w:rsidRPr="003B6DD2">
        <w:rPr>
          <w:rFonts w:ascii="Georgia" w:hAnsi="Georgia" w:cs="Arial"/>
          <w:b/>
          <w:sz w:val="24"/>
          <w:szCs w:val="24"/>
          <w:lang w:val="cs-CZ"/>
        </w:rPr>
        <w:t xml:space="preserve"> FSV UK</w:t>
      </w:r>
      <w:r w:rsidRPr="003B6DD2">
        <w:rPr>
          <w:rFonts w:ascii="Georgia" w:hAnsi="Georgia" w:cs="Arial"/>
          <w:b/>
          <w:sz w:val="24"/>
          <w:szCs w:val="24"/>
          <w:lang w:val="cs-CZ"/>
        </w:rPr>
        <w:t xml:space="preserve">, kde v roce 2015 úspěšně obhájila svou disertační práci.  </w:t>
      </w:r>
      <w:r w:rsidR="009848FD" w:rsidRPr="003B6DD2">
        <w:rPr>
          <w:rFonts w:ascii="Georgia" w:hAnsi="Georgia" w:cs="Arial"/>
          <w:b/>
          <w:sz w:val="24"/>
          <w:szCs w:val="24"/>
          <w:lang w:val="cs-CZ"/>
        </w:rPr>
        <w:t>Vedle toho má za sebou dlouhodobé pobyty na University of</w:t>
      </w:r>
      <w:r w:rsidRPr="003B6DD2">
        <w:rPr>
          <w:rFonts w:ascii="Georgia" w:hAnsi="Georgia" w:cs="Arial"/>
          <w:b/>
          <w:sz w:val="24"/>
          <w:szCs w:val="24"/>
          <w:lang w:val="cs-CZ"/>
        </w:rPr>
        <w:t xml:space="preserve"> </w:t>
      </w:r>
      <w:proofErr w:type="spellStart"/>
      <w:r w:rsidRPr="003B6DD2">
        <w:rPr>
          <w:rFonts w:ascii="Georgia" w:hAnsi="Georgia" w:cs="Arial"/>
          <w:b/>
          <w:sz w:val="24"/>
          <w:szCs w:val="24"/>
          <w:lang w:val="cs-CZ"/>
        </w:rPr>
        <w:t>Helsinki</w:t>
      </w:r>
      <w:proofErr w:type="spellEnd"/>
      <w:r w:rsidRPr="003B6DD2">
        <w:rPr>
          <w:rFonts w:ascii="Georgia" w:hAnsi="Georgia" w:cs="Arial"/>
          <w:b/>
          <w:sz w:val="24"/>
          <w:szCs w:val="24"/>
          <w:lang w:val="cs-CZ"/>
        </w:rPr>
        <w:t xml:space="preserve"> a University of </w:t>
      </w:r>
      <w:proofErr w:type="spellStart"/>
      <w:r w:rsidR="009848FD" w:rsidRPr="003B6DD2">
        <w:rPr>
          <w:rFonts w:ascii="Georgia" w:hAnsi="Georgia" w:cs="Arial"/>
          <w:b/>
          <w:sz w:val="24"/>
          <w:szCs w:val="24"/>
          <w:lang w:val="cs-CZ"/>
        </w:rPr>
        <w:t>California</w:t>
      </w:r>
      <w:proofErr w:type="spellEnd"/>
      <w:r w:rsidR="009848FD" w:rsidRPr="003B6DD2">
        <w:rPr>
          <w:rFonts w:ascii="Georgia" w:hAnsi="Georgia" w:cs="Arial"/>
          <w:b/>
          <w:sz w:val="24"/>
          <w:szCs w:val="24"/>
          <w:lang w:val="cs-CZ"/>
        </w:rPr>
        <w:t xml:space="preserve">, </w:t>
      </w:r>
      <w:proofErr w:type="spellStart"/>
      <w:r w:rsidR="009848FD" w:rsidRPr="003B6DD2">
        <w:rPr>
          <w:rFonts w:ascii="Georgia" w:hAnsi="Georgia" w:cs="Arial"/>
          <w:b/>
          <w:sz w:val="24"/>
          <w:szCs w:val="24"/>
          <w:lang w:val="cs-CZ"/>
        </w:rPr>
        <w:t>Berkeley</w:t>
      </w:r>
      <w:proofErr w:type="spellEnd"/>
      <w:r w:rsidRPr="003B6DD2">
        <w:rPr>
          <w:rFonts w:ascii="Georgia" w:hAnsi="Georgia" w:cs="Arial"/>
          <w:b/>
          <w:sz w:val="24"/>
          <w:szCs w:val="24"/>
          <w:lang w:val="cs-CZ"/>
        </w:rPr>
        <w:t>.</w:t>
      </w:r>
    </w:p>
    <w:p w:rsidR="00B20A4B" w:rsidRPr="00096E29" w:rsidRDefault="00096E29" w:rsidP="00BD4329">
      <w:pPr>
        <w:rPr>
          <w:rFonts w:ascii="Georgia" w:hAnsi="Georgia" w:cs="Arial"/>
          <w:sz w:val="24"/>
          <w:szCs w:val="24"/>
          <w:lang w:val="cs-CZ"/>
        </w:rPr>
      </w:pPr>
      <w:r>
        <w:rPr>
          <w:rFonts w:ascii="Georgia" w:hAnsi="Georgia" w:cs="Arial"/>
          <w:b/>
          <w:sz w:val="24"/>
          <w:szCs w:val="24"/>
          <w:lang w:val="cs-CZ"/>
        </w:rPr>
        <w:t>Ve svém výzkumu aplikuje především meta-analýzu, jejímž cílem je poskytnout mnohem přesnější a objektivnější údaje</w:t>
      </w:r>
      <w:r w:rsidR="00A73CED">
        <w:rPr>
          <w:rFonts w:ascii="Georgia" w:hAnsi="Georgia" w:cs="Arial"/>
          <w:b/>
          <w:sz w:val="24"/>
          <w:szCs w:val="24"/>
          <w:lang w:val="cs-CZ"/>
        </w:rPr>
        <w:t>,</w:t>
      </w:r>
      <w:r>
        <w:rPr>
          <w:rFonts w:ascii="Georgia" w:hAnsi="Georgia" w:cs="Arial"/>
          <w:b/>
          <w:sz w:val="24"/>
          <w:szCs w:val="24"/>
          <w:lang w:val="cs-CZ"/>
        </w:rPr>
        <w:t xml:space="preserve"> než </w:t>
      </w:r>
      <w:r w:rsidR="00A73CED">
        <w:rPr>
          <w:rFonts w:ascii="Georgia" w:hAnsi="Georgia" w:cs="Arial"/>
          <w:b/>
          <w:sz w:val="24"/>
          <w:szCs w:val="24"/>
          <w:lang w:val="cs-CZ"/>
        </w:rPr>
        <w:t xml:space="preserve">které poskytují </w:t>
      </w:r>
      <w:r>
        <w:rPr>
          <w:rFonts w:ascii="Georgia" w:hAnsi="Georgia" w:cs="Arial"/>
          <w:b/>
          <w:sz w:val="24"/>
          <w:szCs w:val="24"/>
          <w:lang w:val="cs-CZ"/>
        </w:rPr>
        <w:t>jednotlivé studie. Zuzana Havránková tak významně přispívá k věrohodnosti ekonomie jako vědy.</w:t>
      </w:r>
    </w:p>
    <w:p w:rsidR="00096E29" w:rsidRDefault="00096E29" w:rsidP="00096E29">
      <w:pPr>
        <w:rPr>
          <w:rFonts w:ascii="Georgia" w:hAnsi="Georgia" w:cs="Arial"/>
          <w:b/>
          <w:sz w:val="24"/>
          <w:szCs w:val="24"/>
          <w:lang w:val="cs-CZ"/>
        </w:rPr>
      </w:pPr>
      <w:r>
        <w:rPr>
          <w:rFonts w:ascii="Georgia" w:hAnsi="Georgia" w:cs="Arial"/>
          <w:b/>
          <w:sz w:val="24"/>
          <w:szCs w:val="24"/>
          <w:lang w:val="cs-CZ"/>
        </w:rPr>
        <w:t xml:space="preserve">Zuzana Havránková patří mezi 100 nejlépe hodnocených ekonomek na světě </w:t>
      </w:r>
      <w:r w:rsidRPr="00096E29">
        <w:rPr>
          <w:rFonts w:ascii="Georgia" w:hAnsi="Georgia" w:cs="Arial"/>
          <w:sz w:val="24"/>
          <w:szCs w:val="24"/>
          <w:lang w:val="cs-CZ"/>
        </w:rPr>
        <w:t xml:space="preserve">(dle mezinárodní databáze </w:t>
      </w:r>
      <w:proofErr w:type="spellStart"/>
      <w:r w:rsidRPr="00096E29">
        <w:rPr>
          <w:rFonts w:ascii="Georgia" w:hAnsi="Georgia" w:cs="Arial"/>
          <w:sz w:val="24"/>
          <w:szCs w:val="24"/>
          <w:lang w:val="cs-CZ"/>
        </w:rPr>
        <w:t>IDEAS</w:t>
      </w:r>
      <w:proofErr w:type="spellEnd"/>
      <w:r w:rsidRPr="00096E29">
        <w:rPr>
          <w:rFonts w:ascii="Georgia" w:hAnsi="Georgia" w:cs="Arial"/>
          <w:sz w:val="24"/>
          <w:szCs w:val="24"/>
          <w:lang w:val="cs-CZ"/>
        </w:rPr>
        <w:t>/</w:t>
      </w:r>
      <w:proofErr w:type="spellStart"/>
      <w:r w:rsidRPr="00096E29">
        <w:rPr>
          <w:rFonts w:ascii="Georgia" w:hAnsi="Georgia" w:cs="Arial"/>
          <w:sz w:val="24"/>
          <w:szCs w:val="24"/>
          <w:lang w:val="cs-CZ"/>
        </w:rPr>
        <w:t>RePEc</w:t>
      </w:r>
      <w:proofErr w:type="spellEnd"/>
      <w:r w:rsidRPr="00096E29">
        <w:rPr>
          <w:rFonts w:ascii="Georgia" w:hAnsi="Georgia" w:cs="Arial"/>
          <w:sz w:val="24"/>
          <w:szCs w:val="24"/>
          <w:lang w:val="cs-CZ"/>
        </w:rPr>
        <w:t xml:space="preserve">), a to zejména díky svým publikacím v časopisech </w:t>
      </w:r>
      <w:proofErr w:type="spellStart"/>
      <w:r w:rsidRPr="00096E29">
        <w:rPr>
          <w:rFonts w:ascii="Georgia" w:hAnsi="Georgia" w:cs="Arial"/>
          <w:sz w:val="24"/>
          <w:szCs w:val="24"/>
          <w:lang w:val="cs-CZ"/>
        </w:rPr>
        <w:t>the</w:t>
      </w:r>
      <w:proofErr w:type="spellEnd"/>
      <w:r w:rsidRPr="00096E29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Pr="00096E29">
        <w:rPr>
          <w:rFonts w:ascii="Georgia" w:hAnsi="Georgia" w:cs="Arial"/>
          <w:sz w:val="24"/>
          <w:szCs w:val="24"/>
          <w:lang w:val="cs-CZ"/>
        </w:rPr>
        <w:t>Journal</w:t>
      </w:r>
      <w:proofErr w:type="spellEnd"/>
      <w:r w:rsidRPr="00096E29">
        <w:rPr>
          <w:rFonts w:ascii="Georgia" w:hAnsi="Georgia" w:cs="Arial"/>
          <w:sz w:val="24"/>
          <w:szCs w:val="24"/>
          <w:lang w:val="cs-CZ"/>
        </w:rPr>
        <w:t xml:space="preserve"> of International Economics</w:t>
      </w:r>
      <w:r w:rsidR="00FB0EBE">
        <w:rPr>
          <w:rFonts w:ascii="Georgia" w:hAnsi="Georgia" w:cs="Arial"/>
          <w:sz w:val="24"/>
          <w:szCs w:val="24"/>
          <w:lang w:val="cs-CZ"/>
        </w:rPr>
        <w:t xml:space="preserve"> (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Estimating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Vertical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Spillovers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from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FDI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: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Why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Results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Vary and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What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the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True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Effect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Is</w:t>
      </w:r>
      <w:proofErr w:type="spellEnd"/>
      <w:r w:rsidR="00FB0EBE">
        <w:rPr>
          <w:rFonts w:ascii="Georgia" w:hAnsi="Georgia" w:cs="Arial"/>
          <w:sz w:val="24"/>
          <w:szCs w:val="24"/>
          <w:lang w:val="cs-CZ"/>
        </w:rPr>
        <w:t xml:space="preserve">, 2011, a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Cross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-Country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Heterogeneity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in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Intertemporal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Substitution</w:t>
      </w:r>
      <w:proofErr w:type="spellEnd"/>
      <w:r w:rsidR="00FB0EBE">
        <w:rPr>
          <w:rFonts w:ascii="Georgia" w:hAnsi="Georgia" w:cs="Arial"/>
          <w:sz w:val="24"/>
          <w:szCs w:val="24"/>
          <w:lang w:val="cs-CZ"/>
        </w:rPr>
        <w:t xml:space="preserve">, 2015), </w:t>
      </w:r>
      <w:proofErr w:type="spellStart"/>
      <w:r w:rsidRPr="00096E29">
        <w:rPr>
          <w:rFonts w:ascii="Georgia" w:hAnsi="Georgia" w:cs="Arial"/>
          <w:sz w:val="24"/>
          <w:szCs w:val="24"/>
          <w:lang w:val="cs-CZ"/>
        </w:rPr>
        <w:t>the</w:t>
      </w:r>
      <w:proofErr w:type="spellEnd"/>
      <w:r w:rsidRPr="00096E29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Pr="00096E29">
        <w:rPr>
          <w:rFonts w:ascii="Georgia" w:hAnsi="Georgia" w:cs="Arial"/>
          <w:sz w:val="24"/>
          <w:szCs w:val="24"/>
          <w:lang w:val="cs-CZ"/>
        </w:rPr>
        <w:t>IMF</w:t>
      </w:r>
      <w:proofErr w:type="spellEnd"/>
      <w:r w:rsidRPr="00096E29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Pr="00096E29">
        <w:rPr>
          <w:rFonts w:ascii="Georgia" w:hAnsi="Georgia" w:cs="Arial"/>
          <w:sz w:val="24"/>
          <w:szCs w:val="24"/>
          <w:lang w:val="cs-CZ"/>
        </w:rPr>
        <w:t>Economic</w:t>
      </w:r>
      <w:proofErr w:type="spellEnd"/>
      <w:r w:rsidRPr="00096E29">
        <w:rPr>
          <w:rFonts w:ascii="Georgia" w:hAnsi="Georgia" w:cs="Arial"/>
          <w:sz w:val="24"/>
          <w:szCs w:val="24"/>
          <w:lang w:val="cs-CZ"/>
        </w:rPr>
        <w:t xml:space="preserve"> Review</w:t>
      </w:r>
      <w:r w:rsidR="00FB0EBE">
        <w:rPr>
          <w:rFonts w:ascii="Georgia" w:hAnsi="Georgia" w:cs="Arial"/>
          <w:sz w:val="24"/>
          <w:szCs w:val="24"/>
          <w:lang w:val="cs-CZ"/>
        </w:rPr>
        <w:t xml:space="preserve"> (</w:t>
      </w:r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Do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Borders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Really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Slash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Trade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>? A Meta-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Analysis</w:t>
      </w:r>
      <w:proofErr w:type="spellEnd"/>
      <w:r w:rsidR="00FB0EBE">
        <w:rPr>
          <w:rFonts w:ascii="Georgia" w:hAnsi="Georgia" w:cs="Arial"/>
          <w:sz w:val="24"/>
          <w:szCs w:val="24"/>
          <w:lang w:val="cs-CZ"/>
        </w:rPr>
        <w:t xml:space="preserve">, 2017) a </w:t>
      </w:r>
      <w:proofErr w:type="spellStart"/>
      <w:r w:rsidR="00FB0EBE">
        <w:rPr>
          <w:rFonts w:ascii="Georgia" w:hAnsi="Georgia" w:cs="Arial"/>
          <w:sz w:val="24"/>
          <w:szCs w:val="24"/>
          <w:lang w:val="cs-CZ"/>
        </w:rPr>
        <w:t>World</w:t>
      </w:r>
      <w:proofErr w:type="spellEnd"/>
      <w:r w:rsidR="00FB0EBE">
        <w:rPr>
          <w:rFonts w:ascii="Georgia" w:hAnsi="Georgia" w:cs="Arial"/>
          <w:sz w:val="24"/>
          <w:szCs w:val="24"/>
          <w:lang w:val="cs-CZ"/>
        </w:rPr>
        <w:t xml:space="preserve"> Development (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Determinants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of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Horizontal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Spillovers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from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FDI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: Evidence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from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a 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Large</w:t>
      </w:r>
      <w:proofErr w:type="spellEnd"/>
      <w:r w:rsidR="00FB0EBE" w:rsidRPr="00FB0EBE">
        <w:rPr>
          <w:rFonts w:ascii="Georgia" w:hAnsi="Georgia" w:cs="Arial"/>
          <w:sz w:val="24"/>
          <w:szCs w:val="24"/>
          <w:lang w:val="cs-CZ"/>
        </w:rPr>
        <w:t xml:space="preserve"> Meta-</w:t>
      </w:r>
      <w:proofErr w:type="spellStart"/>
      <w:r w:rsidR="00FB0EBE" w:rsidRPr="00FB0EBE">
        <w:rPr>
          <w:rFonts w:ascii="Georgia" w:hAnsi="Georgia" w:cs="Arial"/>
          <w:sz w:val="24"/>
          <w:szCs w:val="24"/>
          <w:lang w:val="cs-CZ"/>
        </w:rPr>
        <w:t>Analysis</w:t>
      </w:r>
      <w:proofErr w:type="spellEnd"/>
      <w:r w:rsidR="00FB0EBE">
        <w:rPr>
          <w:rFonts w:ascii="Georgia" w:hAnsi="Georgia" w:cs="Arial"/>
          <w:sz w:val="24"/>
          <w:szCs w:val="24"/>
          <w:lang w:val="cs-CZ"/>
        </w:rPr>
        <w:t>, 2013)</w:t>
      </w:r>
      <w:r w:rsidRPr="00096E29">
        <w:rPr>
          <w:rFonts w:ascii="Georgia" w:hAnsi="Georgia" w:cs="Arial"/>
          <w:sz w:val="24"/>
          <w:szCs w:val="24"/>
          <w:lang w:val="cs-CZ"/>
        </w:rPr>
        <w:t>.</w:t>
      </w:r>
    </w:p>
    <w:p w:rsidR="00921C93" w:rsidRDefault="00FB0EBE" w:rsidP="00BD4329">
      <w:pPr>
        <w:rPr>
          <w:rFonts w:ascii="Georgia" w:hAnsi="Georgia" w:cs="Arial"/>
          <w:sz w:val="24"/>
          <w:szCs w:val="24"/>
          <w:lang w:val="cs-CZ"/>
        </w:rPr>
      </w:pPr>
      <w:r w:rsidRPr="003D6CF3">
        <w:rPr>
          <w:rFonts w:ascii="Georgia" w:hAnsi="Georgia" w:cs="Arial"/>
          <w:b/>
          <w:sz w:val="24"/>
          <w:szCs w:val="24"/>
          <w:lang w:val="cs-CZ"/>
        </w:rPr>
        <w:t xml:space="preserve">Vědecká databáze </w:t>
      </w:r>
      <w:proofErr w:type="spellStart"/>
      <w:r w:rsidRPr="003D6CF3">
        <w:rPr>
          <w:rFonts w:ascii="Georgia" w:hAnsi="Georgia" w:cs="Arial"/>
          <w:b/>
          <w:sz w:val="24"/>
          <w:szCs w:val="24"/>
          <w:lang w:val="cs-CZ"/>
        </w:rPr>
        <w:t>WoS</w:t>
      </w:r>
      <w:proofErr w:type="spellEnd"/>
      <w:r w:rsidRPr="003D6CF3">
        <w:rPr>
          <w:rFonts w:ascii="Georgia" w:hAnsi="Georgia" w:cs="Arial"/>
          <w:b/>
          <w:sz w:val="24"/>
          <w:szCs w:val="24"/>
          <w:lang w:val="cs-CZ"/>
        </w:rPr>
        <w:t xml:space="preserve"> k dnešnímu dni registruje 318 citací bez </w:t>
      </w:r>
      <w:proofErr w:type="spellStart"/>
      <w:r w:rsidRPr="003D6CF3">
        <w:rPr>
          <w:rFonts w:ascii="Georgia" w:hAnsi="Georgia" w:cs="Arial"/>
          <w:b/>
          <w:sz w:val="24"/>
          <w:szCs w:val="24"/>
          <w:lang w:val="cs-CZ"/>
        </w:rPr>
        <w:t>autocitací</w:t>
      </w:r>
      <w:proofErr w:type="spellEnd"/>
      <w:r w:rsidR="00921C93" w:rsidRPr="003D6CF3">
        <w:rPr>
          <w:rFonts w:ascii="Georgia" w:hAnsi="Georgia" w:cs="Arial"/>
          <w:b/>
          <w:sz w:val="24"/>
          <w:szCs w:val="24"/>
          <w:lang w:val="cs-CZ"/>
        </w:rPr>
        <w:t xml:space="preserve">, čímž se Zuzana Havránková řadí mezi nejcitovanější </w:t>
      </w:r>
      <w:r w:rsidRPr="003D6CF3">
        <w:rPr>
          <w:rFonts w:ascii="Georgia" w:hAnsi="Georgia" w:cs="Arial"/>
          <w:b/>
          <w:sz w:val="24"/>
          <w:szCs w:val="24"/>
          <w:lang w:val="cs-CZ"/>
        </w:rPr>
        <w:t>akademick</w:t>
      </w:r>
      <w:r w:rsidR="00921C93" w:rsidRPr="003D6CF3">
        <w:rPr>
          <w:rFonts w:ascii="Georgia" w:hAnsi="Georgia" w:cs="Arial"/>
          <w:b/>
          <w:sz w:val="24"/>
          <w:szCs w:val="24"/>
          <w:lang w:val="cs-CZ"/>
        </w:rPr>
        <w:t>é</w:t>
      </w:r>
      <w:r w:rsidRPr="003D6CF3">
        <w:rPr>
          <w:rFonts w:ascii="Georgia" w:hAnsi="Georgia" w:cs="Arial"/>
          <w:b/>
          <w:sz w:val="24"/>
          <w:szCs w:val="24"/>
          <w:lang w:val="cs-CZ"/>
        </w:rPr>
        <w:t xml:space="preserve"> ekonom</w:t>
      </w:r>
      <w:r w:rsidR="00921C93" w:rsidRPr="003D6CF3">
        <w:rPr>
          <w:rFonts w:ascii="Georgia" w:hAnsi="Georgia" w:cs="Arial"/>
          <w:b/>
          <w:sz w:val="24"/>
          <w:szCs w:val="24"/>
          <w:lang w:val="cs-CZ"/>
        </w:rPr>
        <w:t>y</w:t>
      </w:r>
      <w:r w:rsidRPr="003D6CF3">
        <w:rPr>
          <w:rFonts w:ascii="Georgia" w:hAnsi="Georgia" w:cs="Arial"/>
          <w:b/>
          <w:sz w:val="24"/>
          <w:szCs w:val="24"/>
          <w:lang w:val="cs-CZ"/>
        </w:rPr>
        <w:t xml:space="preserve"> v České republice.</w:t>
      </w:r>
      <w:r>
        <w:rPr>
          <w:rFonts w:ascii="Georgia" w:hAnsi="Georgia" w:cs="Arial"/>
          <w:sz w:val="24"/>
          <w:szCs w:val="24"/>
          <w:lang w:val="cs-CZ"/>
        </w:rPr>
        <w:t xml:space="preserve"> </w:t>
      </w:r>
      <w:r w:rsidR="00921C93">
        <w:rPr>
          <w:rFonts w:ascii="Georgia" w:hAnsi="Georgia" w:cs="Arial"/>
          <w:sz w:val="24"/>
          <w:szCs w:val="24"/>
          <w:lang w:val="cs-CZ"/>
        </w:rPr>
        <w:t xml:space="preserve">Zuzana Havránková za svoji dosavadní práci získala mnohá prestižní ocenění, např. v roce 2010 první místo v soutěži </w:t>
      </w:r>
      <w:proofErr w:type="spellStart"/>
      <w:r w:rsidR="00921C93">
        <w:rPr>
          <w:rFonts w:ascii="Georgia" w:hAnsi="Georgia" w:cs="Arial"/>
          <w:sz w:val="24"/>
          <w:szCs w:val="24"/>
          <w:lang w:val="cs-CZ"/>
        </w:rPr>
        <w:t>Medal</w:t>
      </w:r>
      <w:proofErr w:type="spellEnd"/>
      <w:r w:rsidR="00921C93">
        <w:rPr>
          <w:rFonts w:ascii="Georgia" w:hAnsi="Georgia" w:cs="Arial"/>
          <w:sz w:val="24"/>
          <w:szCs w:val="24"/>
          <w:lang w:val="cs-CZ"/>
        </w:rPr>
        <w:t xml:space="preserve"> on </w:t>
      </w:r>
      <w:proofErr w:type="spellStart"/>
      <w:r w:rsidR="00921C93">
        <w:rPr>
          <w:rFonts w:ascii="Georgia" w:hAnsi="Georgia" w:cs="Arial"/>
          <w:sz w:val="24"/>
          <w:szCs w:val="24"/>
          <w:lang w:val="cs-CZ"/>
        </w:rPr>
        <w:t>research</w:t>
      </w:r>
      <w:proofErr w:type="spellEnd"/>
      <w:r w:rsidR="00921C93">
        <w:rPr>
          <w:rFonts w:ascii="Georgia" w:hAnsi="Georgia" w:cs="Arial"/>
          <w:sz w:val="24"/>
          <w:szCs w:val="24"/>
          <w:lang w:val="cs-CZ"/>
        </w:rPr>
        <w:t xml:space="preserve"> and Development (</w:t>
      </w:r>
      <w:proofErr w:type="spellStart"/>
      <w:r w:rsidR="00921C93">
        <w:rPr>
          <w:rFonts w:ascii="Georgia" w:hAnsi="Georgia" w:cs="Arial"/>
          <w:sz w:val="24"/>
          <w:szCs w:val="24"/>
          <w:lang w:val="cs-CZ"/>
        </w:rPr>
        <w:t>Global</w:t>
      </w:r>
      <w:proofErr w:type="spellEnd"/>
      <w:r w:rsidR="00921C93">
        <w:rPr>
          <w:rFonts w:ascii="Georgia" w:hAnsi="Georgia" w:cs="Arial"/>
          <w:sz w:val="24"/>
          <w:szCs w:val="24"/>
          <w:lang w:val="cs-CZ"/>
        </w:rPr>
        <w:t xml:space="preserve"> Development Network), Cenu ministra školství, mládeže a tělovýchovy pro vynikající studenty v roce 2013, a to za zpracování své disertační práce, Ceny ČNB za nejlepší vědecký článek (v letech 2012 a </w:t>
      </w:r>
      <w:r w:rsidR="00921C93">
        <w:rPr>
          <w:rFonts w:ascii="Georgia" w:hAnsi="Georgia" w:cs="Arial"/>
          <w:sz w:val="24"/>
          <w:szCs w:val="24"/>
          <w:lang w:val="cs-CZ"/>
        </w:rPr>
        <w:lastRenderedPageBreak/>
        <w:t>2016) a Cenu guvernéra Národní banky Slovenska za nejlepší disertační práci v oblasti měnové politiky (2015).</w:t>
      </w:r>
    </w:p>
    <w:p w:rsidR="00C569B2" w:rsidRPr="003B6DD2" w:rsidRDefault="00256C3F" w:rsidP="00684748">
      <w:pPr>
        <w:spacing w:after="240" w:line="276" w:lineRule="auto"/>
        <w:rPr>
          <w:rFonts w:ascii="Georgia" w:hAnsi="Georgia"/>
          <w:b/>
          <w:i/>
          <w:sz w:val="24"/>
          <w:szCs w:val="24"/>
          <w:lang w:val="cs-CZ"/>
        </w:rPr>
      </w:pPr>
      <w:r w:rsidRPr="003B6DD2">
        <w:rPr>
          <w:rFonts w:ascii="Georgia" w:hAnsi="Georgia"/>
          <w:b/>
          <w:sz w:val="24"/>
          <w:szCs w:val="24"/>
          <w:lang w:val="cs-CZ"/>
        </w:rPr>
        <w:t xml:space="preserve">K předání ceny došlo během </w:t>
      </w:r>
      <w:r w:rsidR="0099144B" w:rsidRPr="003B6DD2">
        <w:rPr>
          <w:rFonts w:ascii="Georgia" w:hAnsi="Georgia"/>
          <w:b/>
          <w:sz w:val="24"/>
          <w:szCs w:val="24"/>
          <w:lang w:val="cs-CZ"/>
        </w:rPr>
        <w:t>X. bienální konference ČSE</w:t>
      </w:r>
      <w:r w:rsidR="00B961D7" w:rsidRPr="003B6DD2">
        <w:rPr>
          <w:rFonts w:ascii="Georgia" w:hAnsi="Georgia"/>
          <w:b/>
          <w:sz w:val="24"/>
          <w:szCs w:val="24"/>
          <w:lang w:val="cs-CZ"/>
        </w:rPr>
        <w:t xml:space="preserve">, </w:t>
      </w:r>
      <w:r w:rsidR="004F7F50" w:rsidRPr="003B6DD2">
        <w:rPr>
          <w:rFonts w:ascii="Georgia" w:hAnsi="Georgia"/>
          <w:b/>
          <w:sz w:val="24"/>
          <w:szCs w:val="24"/>
          <w:lang w:val="cs-CZ"/>
        </w:rPr>
        <w:t xml:space="preserve">která se konala </w:t>
      </w:r>
      <w:r w:rsidR="003D6CF3" w:rsidRPr="003B6DD2">
        <w:rPr>
          <w:rFonts w:ascii="Georgia" w:hAnsi="Georgia"/>
          <w:b/>
          <w:sz w:val="24"/>
          <w:szCs w:val="24"/>
          <w:lang w:val="cs-CZ"/>
        </w:rPr>
        <w:t>1</w:t>
      </w:r>
      <w:r w:rsidR="0099144B" w:rsidRPr="003B6DD2">
        <w:rPr>
          <w:rFonts w:ascii="Georgia" w:hAnsi="Georgia"/>
          <w:b/>
          <w:sz w:val="24"/>
          <w:szCs w:val="24"/>
          <w:lang w:val="cs-CZ"/>
        </w:rPr>
        <w:t xml:space="preserve">. </w:t>
      </w:r>
      <w:r w:rsidR="003D6CF3" w:rsidRPr="003B6DD2">
        <w:rPr>
          <w:rFonts w:ascii="Georgia" w:hAnsi="Georgia"/>
          <w:b/>
          <w:sz w:val="24"/>
          <w:szCs w:val="24"/>
          <w:lang w:val="cs-CZ"/>
        </w:rPr>
        <w:t xml:space="preserve">prosince </w:t>
      </w:r>
      <w:r w:rsidR="0099144B" w:rsidRPr="003B6DD2">
        <w:rPr>
          <w:rFonts w:ascii="Georgia" w:hAnsi="Georgia"/>
          <w:b/>
          <w:sz w:val="24"/>
          <w:szCs w:val="24"/>
          <w:lang w:val="cs-CZ"/>
        </w:rPr>
        <w:t>201</w:t>
      </w:r>
      <w:r w:rsidR="003D6CF3" w:rsidRPr="003B6DD2">
        <w:rPr>
          <w:rFonts w:ascii="Georgia" w:hAnsi="Georgia"/>
          <w:b/>
          <w:sz w:val="24"/>
          <w:szCs w:val="24"/>
          <w:lang w:val="cs-CZ"/>
        </w:rPr>
        <w:t>8</w:t>
      </w:r>
      <w:r w:rsidR="0099144B" w:rsidRPr="003B6DD2">
        <w:rPr>
          <w:rFonts w:ascii="Georgia" w:hAnsi="Georgia"/>
          <w:b/>
          <w:sz w:val="24"/>
          <w:szCs w:val="24"/>
          <w:lang w:val="cs-CZ"/>
        </w:rPr>
        <w:t xml:space="preserve"> na Vysoké škole ekonomické v Praze.</w:t>
      </w:r>
      <w:r w:rsidR="004F7F50" w:rsidRPr="003B6DD2">
        <w:rPr>
          <w:rFonts w:ascii="Georgia" w:hAnsi="Georgia"/>
          <w:b/>
          <w:sz w:val="24"/>
          <w:szCs w:val="24"/>
          <w:lang w:val="cs-CZ"/>
        </w:rPr>
        <w:t xml:space="preserve"> Cenu slavnostně předal</w:t>
      </w:r>
      <w:r w:rsidR="0099144B" w:rsidRPr="003B6DD2">
        <w:rPr>
          <w:rFonts w:ascii="Georgia" w:hAnsi="Georgia"/>
          <w:b/>
          <w:sz w:val="24"/>
          <w:szCs w:val="24"/>
          <w:lang w:val="cs-CZ"/>
        </w:rPr>
        <w:t xml:space="preserve"> viceprezident ČSE, </w:t>
      </w:r>
      <w:r w:rsidR="003D6CF3" w:rsidRPr="003B6DD2">
        <w:rPr>
          <w:rFonts w:ascii="Georgia" w:hAnsi="Georgia"/>
          <w:b/>
          <w:sz w:val="24"/>
          <w:szCs w:val="24"/>
          <w:lang w:val="cs-CZ"/>
        </w:rPr>
        <w:t>doc.</w:t>
      </w:r>
      <w:r w:rsidR="003B6DD2">
        <w:rPr>
          <w:rFonts w:ascii="Georgia" w:hAnsi="Georgia"/>
          <w:b/>
          <w:sz w:val="24"/>
          <w:szCs w:val="24"/>
          <w:lang w:val="cs-CZ"/>
        </w:rPr>
        <w:t xml:space="preserve"> </w:t>
      </w:r>
      <w:bookmarkStart w:id="0" w:name="_GoBack"/>
      <w:bookmarkEnd w:id="0"/>
      <w:r w:rsidR="003D6CF3" w:rsidRPr="003B6DD2">
        <w:rPr>
          <w:rFonts w:ascii="Georgia" w:hAnsi="Georgia"/>
          <w:b/>
          <w:sz w:val="24"/>
          <w:szCs w:val="24"/>
          <w:lang w:val="cs-CZ"/>
        </w:rPr>
        <w:t>Svatopluk Kapounek</w:t>
      </w:r>
      <w:r w:rsidR="003B6DD2">
        <w:rPr>
          <w:rFonts w:ascii="Georgia" w:hAnsi="Georgia"/>
          <w:b/>
          <w:sz w:val="24"/>
          <w:szCs w:val="24"/>
          <w:lang w:val="cs-CZ"/>
        </w:rPr>
        <w:t>.</w:t>
      </w:r>
      <w:r w:rsidR="003D6CF3" w:rsidRPr="003B6DD2">
        <w:rPr>
          <w:rFonts w:ascii="Georgia" w:hAnsi="Georgia"/>
          <w:b/>
          <w:sz w:val="24"/>
          <w:szCs w:val="24"/>
          <w:lang w:val="cs-CZ"/>
        </w:rPr>
        <w:t xml:space="preserve"> </w:t>
      </w:r>
    </w:p>
    <w:p w:rsidR="00C569B2" w:rsidRPr="0099144B" w:rsidRDefault="005E0198" w:rsidP="00684748">
      <w:pPr>
        <w:spacing w:after="240" w:line="276" w:lineRule="auto"/>
        <w:rPr>
          <w:rFonts w:ascii="Georgia" w:hAnsi="Georgia" w:cstheme="minorHAnsi"/>
          <w:sz w:val="24"/>
          <w:szCs w:val="24"/>
          <w:lang w:val="cs-CZ"/>
        </w:rPr>
      </w:pPr>
      <w:r w:rsidRPr="009848FD">
        <w:rPr>
          <w:rFonts w:ascii="Georgia" w:hAnsi="Georgia" w:cstheme="minorHAnsi"/>
          <w:sz w:val="24"/>
          <w:szCs w:val="24"/>
          <w:lang w:val="cs-CZ"/>
        </w:rPr>
        <w:t xml:space="preserve">Více o ceně na stránkách </w:t>
      </w:r>
      <w:hyperlink r:id="rId8" w:history="1">
        <w:r w:rsidRPr="009848FD">
          <w:rPr>
            <w:rStyle w:val="Hypertextovodkaz"/>
            <w:rFonts w:ascii="Georgia" w:hAnsi="Georgia" w:cstheme="minorHAnsi"/>
            <w:color w:val="auto"/>
            <w:sz w:val="24"/>
            <w:szCs w:val="24"/>
            <w:lang w:val="cs-CZ"/>
          </w:rPr>
          <w:t>České společnosti ekonomické</w:t>
        </w:r>
      </w:hyperlink>
      <w:r w:rsidR="0099144B">
        <w:rPr>
          <w:rStyle w:val="Hypertextovodkaz"/>
          <w:rFonts w:ascii="Georgia" w:hAnsi="Georgia" w:cstheme="minorHAnsi"/>
          <w:color w:val="auto"/>
          <w:sz w:val="24"/>
          <w:szCs w:val="24"/>
          <w:lang w:val="cs-CZ"/>
        </w:rPr>
        <w:t xml:space="preserve"> </w:t>
      </w:r>
      <w:r w:rsidR="0099144B" w:rsidRPr="008E3E3E">
        <w:rPr>
          <w:rStyle w:val="Hypertextovodkaz"/>
          <w:rFonts w:ascii="Georgia" w:hAnsi="Georgia" w:cstheme="minorHAnsi"/>
          <w:color w:val="auto"/>
          <w:sz w:val="24"/>
          <w:szCs w:val="24"/>
          <w:u w:val="none"/>
          <w:lang w:val="cs-CZ"/>
        </w:rPr>
        <w:t>(www.cse.cz).</w:t>
      </w:r>
    </w:p>
    <w:p w:rsidR="00FD0F28" w:rsidRPr="009848FD" w:rsidRDefault="00FD0F28" w:rsidP="00C569B2">
      <w:pPr>
        <w:pStyle w:val="Default"/>
        <w:tabs>
          <w:tab w:val="center" w:pos="4725"/>
        </w:tabs>
        <w:spacing w:line="276" w:lineRule="auto"/>
        <w:ind w:right="-378"/>
        <w:rPr>
          <w:b/>
          <w:bCs/>
          <w:color w:val="auto"/>
          <w:lang w:val="cs-CZ"/>
        </w:rPr>
      </w:pPr>
    </w:p>
    <w:p w:rsidR="00111C50" w:rsidRPr="009848FD" w:rsidRDefault="00111C50" w:rsidP="00C569B2">
      <w:pPr>
        <w:pStyle w:val="Default"/>
        <w:tabs>
          <w:tab w:val="center" w:pos="4725"/>
        </w:tabs>
        <w:spacing w:line="276" w:lineRule="auto"/>
        <w:ind w:right="-378"/>
        <w:rPr>
          <w:b/>
          <w:bCs/>
          <w:color w:val="auto"/>
          <w:lang w:val="cs-CZ"/>
        </w:rPr>
      </w:pPr>
    </w:p>
    <w:p w:rsidR="00F31024" w:rsidRPr="009848FD" w:rsidRDefault="00812685" w:rsidP="00247D4E">
      <w:pPr>
        <w:spacing w:after="240"/>
        <w:rPr>
          <w:rFonts w:ascii="Georgia" w:hAnsi="Georgia" w:cstheme="minorHAnsi"/>
          <w:noProof/>
          <w:sz w:val="24"/>
          <w:szCs w:val="24"/>
          <w:lang w:val="cs-CZ"/>
        </w:rPr>
      </w:pPr>
      <w:r w:rsidRPr="009848FD">
        <w:rPr>
          <w:rFonts w:ascii="Georgia" w:hAnsi="Georgia" w:cstheme="minorHAnsi"/>
          <w:b/>
          <w:bCs/>
          <w:sz w:val="24"/>
          <w:szCs w:val="24"/>
          <w:lang w:val="cs-CZ"/>
        </w:rPr>
        <w:t>Kontakt</w:t>
      </w:r>
      <w:r w:rsidR="00435375">
        <w:rPr>
          <w:rFonts w:ascii="Georgia" w:hAnsi="Georgia" w:cstheme="minorHAnsi"/>
          <w:b/>
          <w:bCs/>
          <w:sz w:val="24"/>
          <w:szCs w:val="24"/>
          <w:lang w:val="cs-CZ"/>
        </w:rPr>
        <w:t xml:space="preserve"> pro novináře</w:t>
      </w:r>
      <w:r w:rsidRPr="009848FD">
        <w:rPr>
          <w:rFonts w:ascii="Georgia" w:hAnsi="Georgia" w:cstheme="minorHAnsi"/>
          <w:b/>
          <w:bCs/>
          <w:sz w:val="24"/>
          <w:szCs w:val="24"/>
          <w:lang w:val="cs-CZ"/>
        </w:rPr>
        <w:t>:</w:t>
      </w:r>
      <w:r w:rsidRPr="009848FD">
        <w:rPr>
          <w:rFonts w:ascii="Georgia" w:hAnsi="Georgia" w:cstheme="minorHAnsi"/>
          <w:noProof/>
          <w:sz w:val="24"/>
          <w:szCs w:val="24"/>
          <w:lang w:val="cs-CZ"/>
        </w:rPr>
        <w:t xml:space="preserve"> </w:t>
      </w:r>
    </w:p>
    <w:p w:rsidR="003D6CF3" w:rsidRDefault="003D6CF3" w:rsidP="005C1428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Svatopluk Kapounek, předseda komise pro udělení ceny, </w:t>
      </w:r>
      <w:hyperlink r:id="rId9" w:history="1">
        <w:r w:rsidRPr="005A5BE1">
          <w:rPr>
            <w:rStyle w:val="Hypertextovodkaz"/>
            <w:rFonts w:ascii="Georgia" w:hAnsi="Georgia" w:cstheme="minorHAnsi"/>
            <w:noProof/>
            <w:lang w:val="cs-CZ"/>
          </w:rPr>
          <w:t>svatopluk@kapounek.cz</w:t>
        </w:r>
      </w:hyperlink>
      <w:r>
        <w:rPr>
          <w:rFonts w:ascii="Georgia" w:hAnsi="Georgia" w:cstheme="minorHAnsi"/>
          <w:noProof/>
          <w:color w:val="FF0000"/>
          <w:lang w:val="cs-CZ"/>
        </w:rPr>
        <w:t>, tel: 739348954</w:t>
      </w:r>
    </w:p>
    <w:p w:rsidR="002C284B" w:rsidRDefault="002C284B" w:rsidP="005C1428">
      <w:pPr>
        <w:spacing w:after="240"/>
        <w:rPr>
          <w:rFonts w:ascii="Georgia" w:hAnsi="Georgia" w:cstheme="minorHAnsi"/>
          <w:noProof/>
          <w:color w:val="FF0000"/>
          <w:lang w:val="cs-CZ"/>
        </w:rPr>
      </w:pPr>
    </w:p>
    <w:p w:rsidR="00FD0F28" w:rsidRPr="009848FD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 w:val="24"/>
          <w:szCs w:val="24"/>
          <w:lang w:val="cs-CZ"/>
        </w:rPr>
      </w:pPr>
      <w:r w:rsidRPr="009848FD">
        <w:rPr>
          <w:rFonts w:ascii="Georgia" w:hAnsi="Georgia" w:cstheme="minorHAnsi"/>
          <w:b/>
          <w:bCs/>
          <w:sz w:val="24"/>
          <w:szCs w:val="24"/>
          <w:lang w:val="cs-CZ"/>
        </w:rPr>
        <w:t>Poznámka pro editory:</w:t>
      </w:r>
    </w:p>
    <w:p w:rsidR="00FD0F28" w:rsidRPr="009848FD" w:rsidRDefault="00FD0F28" w:rsidP="00FD0F28">
      <w:pPr>
        <w:spacing w:after="0" w:line="360" w:lineRule="auto"/>
        <w:jc w:val="left"/>
        <w:rPr>
          <w:rFonts w:ascii="Georgia" w:hAnsi="Georgia" w:cstheme="minorHAnsi"/>
          <w:bCs/>
          <w:sz w:val="20"/>
          <w:lang w:val="cs-CZ"/>
        </w:rPr>
      </w:pPr>
      <w:r w:rsidRPr="009848FD">
        <w:rPr>
          <w:rFonts w:ascii="Georgia" w:hAnsi="Georgia" w:cstheme="minorHAnsi"/>
          <w:bCs/>
          <w:sz w:val="20"/>
          <w:lang w:val="cs-CZ"/>
        </w:rPr>
        <w:t xml:space="preserve">Česká společnost ekonomická (ČSE) je občanským sdružením odborných </w:t>
      </w:r>
      <w:r w:rsidR="00435375">
        <w:rPr>
          <w:rFonts w:ascii="Georgia" w:hAnsi="Georgia" w:cstheme="minorHAnsi"/>
          <w:bCs/>
          <w:sz w:val="20"/>
          <w:lang w:val="cs-CZ"/>
        </w:rPr>
        <w:t xml:space="preserve">a dominantně vědecko-výzkumných akademických </w:t>
      </w:r>
      <w:r w:rsidRPr="009848FD">
        <w:rPr>
          <w:rFonts w:ascii="Georgia" w:hAnsi="Georgia" w:cstheme="minorHAnsi"/>
          <w:bCs/>
          <w:sz w:val="20"/>
          <w:lang w:val="cs-CZ"/>
        </w:rPr>
        <w:t>pracovníků a příznivců oboru ekonomie. Hlavním posláním ČSE je napomáhat rozvoji a popularizaci ekonomie v České republice způsobem, který respektuje a podporuje pluralitu názorů a svébytný vývoj jednotlivých ekonomických směrů.</w:t>
      </w:r>
    </w:p>
    <w:sectPr w:rsidR="00FD0F28" w:rsidRPr="009848FD" w:rsidSect="002E33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B5" w:rsidRDefault="00B51EB5" w:rsidP="00762497">
      <w:pPr>
        <w:spacing w:after="0"/>
      </w:pPr>
      <w:r>
        <w:separator/>
      </w:r>
    </w:p>
  </w:endnote>
  <w:endnote w:type="continuationSeparator" w:id="0">
    <w:p w:rsidR="00B51EB5" w:rsidRDefault="00B51EB5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B5" w:rsidRDefault="00B51EB5" w:rsidP="00762497">
      <w:pPr>
        <w:spacing w:after="0"/>
      </w:pPr>
      <w:r>
        <w:separator/>
      </w:r>
    </w:p>
  </w:footnote>
  <w:footnote w:type="continuationSeparator" w:id="0">
    <w:p w:rsidR="00B51EB5" w:rsidRDefault="00B51EB5" w:rsidP="00762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2D" w:rsidRDefault="007B6E2D">
    <w:pPr>
      <w:pStyle w:val="Zhlav"/>
    </w:pPr>
  </w:p>
  <w:p w:rsidR="005C318A" w:rsidRDefault="005C3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4pt;height:1.8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70F"/>
    <w:rsid w:val="00000FCF"/>
    <w:rsid w:val="00007747"/>
    <w:rsid w:val="00013A56"/>
    <w:rsid w:val="000176FA"/>
    <w:rsid w:val="00017726"/>
    <w:rsid w:val="0003474B"/>
    <w:rsid w:val="00040498"/>
    <w:rsid w:val="00041E16"/>
    <w:rsid w:val="00042101"/>
    <w:rsid w:val="00054624"/>
    <w:rsid w:val="0006749B"/>
    <w:rsid w:val="00074864"/>
    <w:rsid w:val="0007648B"/>
    <w:rsid w:val="0008470F"/>
    <w:rsid w:val="00096E29"/>
    <w:rsid w:val="00097FEF"/>
    <w:rsid w:val="000B2486"/>
    <w:rsid w:val="000C2D08"/>
    <w:rsid w:val="000C3022"/>
    <w:rsid w:val="000C3575"/>
    <w:rsid w:val="000C6E3F"/>
    <w:rsid w:val="000D7554"/>
    <w:rsid w:val="000E16B8"/>
    <w:rsid w:val="000F22D8"/>
    <w:rsid w:val="00111C50"/>
    <w:rsid w:val="0012306C"/>
    <w:rsid w:val="0012531D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5DA6"/>
    <w:rsid w:val="001A33E9"/>
    <w:rsid w:val="001A4350"/>
    <w:rsid w:val="001A5389"/>
    <w:rsid w:val="001A7780"/>
    <w:rsid w:val="001B203C"/>
    <w:rsid w:val="001B229C"/>
    <w:rsid w:val="001B367E"/>
    <w:rsid w:val="001B5DAE"/>
    <w:rsid w:val="001C0FB7"/>
    <w:rsid w:val="001C1B85"/>
    <w:rsid w:val="001E2C02"/>
    <w:rsid w:val="001E6DBE"/>
    <w:rsid w:val="001F6CCB"/>
    <w:rsid w:val="001F7301"/>
    <w:rsid w:val="00204416"/>
    <w:rsid w:val="002177F2"/>
    <w:rsid w:val="00227676"/>
    <w:rsid w:val="0023178C"/>
    <w:rsid w:val="0023728C"/>
    <w:rsid w:val="002421C6"/>
    <w:rsid w:val="00246D4D"/>
    <w:rsid w:val="00247D4E"/>
    <w:rsid w:val="00254F2B"/>
    <w:rsid w:val="00255175"/>
    <w:rsid w:val="00256940"/>
    <w:rsid w:val="00256C3F"/>
    <w:rsid w:val="002761C8"/>
    <w:rsid w:val="0027647A"/>
    <w:rsid w:val="002C284B"/>
    <w:rsid w:val="002C5DDA"/>
    <w:rsid w:val="002C7F0F"/>
    <w:rsid w:val="002D598D"/>
    <w:rsid w:val="002D779A"/>
    <w:rsid w:val="002E1E29"/>
    <w:rsid w:val="002E271E"/>
    <w:rsid w:val="002E3300"/>
    <w:rsid w:val="002F22C8"/>
    <w:rsid w:val="003059D8"/>
    <w:rsid w:val="00312EB2"/>
    <w:rsid w:val="0033125B"/>
    <w:rsid w:val="00336BF6"/>
    <w:rsid w:val="0035365F"/>
    <w:rsid w:val="003725A1"/>
    <w:rsid w:val="003A0B09"/>
    <w:rsid w:val="003B6DD2"/>
    <w:rsid w:val="003C560D"/>
    <w:rsid w:val="003D0FBE"/>
    <w:rsid w:val="003D6CF3"/>
    <w:rsid w:val="003F6193"/>
    <w:rsid w:val="00412D57"/>
    <w:rsid w:val="004201BF"/>
    <w:rsid w:val="00422505"/>
    <w:rsid w:val="0042479B"/>
    <w:rsid w:val="004262A7"/>
    <w:rsid w:val="004328CF"/>
    <w:rsid w:val="00434443"/>
    <w:rsid w:val="00435375"/>
    <w:rsid w:val="00437DD8"/>
    <w:rsid w:val="00452A2F"/>
    <w:rsid w:val="00452FA0"/>
    <w:rsid w:val="00473E92"/>
    <w:rsid w:val="00492715"/>
    <w:rsid w:val="004A20AA"/>
    <w:rsid w:val="004A3B0C"/>
    <w:rsid w:val="004B3CC7"/>
    <w:rsid w:val="004B678C"/>
    <w:rsid w:val="004C5A92"/>
    <w:rsid w:val="004D1EC6"/>
    <w:rsid w:val="004D6A02"/>
    <w:rsid w:val="004F0B61"/>
    <w:rsid w:val="004F7E75"/>
    <w:rsid w:val="004F7F50"/>
    <w:rsid w:val="00500D56"/>
    <w:rsid w:val="00511FD4"/>
    <w:rsid w:val="00516926"/>
    <w:rsid w:val="005255C7"/>
    <w:rsid w:val="005313A7"/>
    <w:rsid w:val="00534DE9"/>
    <w:rsid w:val="00541267"/>
    <w:rsid w:val="00562EC8"/>
    <w:rsid w:val="00564EE6"/>
    <w:rsid w:val="00575A30"/>
    <w:rsid w:val="00577A88"/>
    <w:rsid w:val="0058532F"/>
    <w:rsid w:val="005B2B6C"/>
    <w:rsid w:val="005C018C"/>
    <w:rsid w:val="005C0296"/>
    <w:rsid w:val="005C1428"/>
    <w:rsid w:val="005C318A"/>
    <w:rsid w:val="005C7BFA"/>
    <w:rsid w:val="005D27F1"/>
    <w:rsid w:val="005D2A6A"/>
    <w:rsid w:val="005D5605"/>
    <w:rsid w:val="005E0198"/>
    <w:rsid w:val="005E59D2"/>
    <w:rsid w:val="005F5273"/>
    <w:rsid w:val="00602329"/>
    <w:rsid w:val="0061160C"/>
    <w:rsid w:val="00617EDD"/>
    <w:rsid w:val="00684748"/>
    <w:rsid w:val="00690F1D"/>
    <w:rsid w:val="00694BD6"/>
    <w:rsid w:val="006A2860"/>
    <w:rsid w:val="006B282C"/>
    <w:rsid w:val="006B379C"/>
    <w:rsid w:val="006B5F2C"/>
    <w:rsid w:val="006C2D38"/>
    <w:rsid w:val="006E1485"/>
    <w:rsid w:val="006E1528"/>
    <w:rsid w:val="006E67CF"/>
    <w:rsid w:val="006F1EB9"/>
    <w:rsid w:val="006F25EC"/>
    <w:rsid w:val="006F2F52"/>
    <w:rsid w:val="007103C5"/>
    <w:rsid w:val="00713760"/>
    <w:rsid w:val="0071384A"/>
    <w:rsid w:val="007150F8"/>
    <w:rsid w:val="00716B0F"/>
    <w:rsid w:val="00722079"/>
    <w:rsid w:val="00724C57"/>
    <w:rsid w:val="00753590"/>
    <w:rsid w:val="00753B16"/>
    <w:rsid w:val="007545CF"/>
    <w:rsid w:val="00760441"/>
    <w:rsid w:val="00760C7B"/>
    <w:rsid w:val="00762497"/>
    <w:rsid w:val="00780305"/>
    <w:rsid w:val="00781ECA"/>
    <w:rsid w:val="007912CA"/>
    <w:rsid w:val="007916BE"/>
    <w:rsid w:val="00791C8E"/>
    <w:rsid w:val="00794516"/>
    <w:rsid w:val="00795253"/>
    <w:rsid w:val="00796D66"/>
    <w:rsid w:val="007A56F1"/>
    <w:rsid w:val="007B6E2D"/>
    <w:rsid w:val="007C088B"/>
    <w:rsid w:val="007C3038"/>
    <w:rsid w:val="007D5CB3"/>
    <w:rsid w:val="007D66F7"/>
    <w:rsid w:val="007E3608"/>
    <w:rsid w:val="007E5542"/>
    <w:rsid w:val="00801364"/>
    <w:rsid w:val="00810181"/>
    <w:rsid w:val="00812685"/>
    <w:rsid w:val="008209DB"/>
    <w:rsid w:val="00854CEE"/>
    <w:rsid w:val="00865C03"/>
    <w:rsid w:val="00873AC1"/>
    <w:rsid w:val="00873EEA"/>
    <w:rsid w:val="008806FC"/>
    <w:rsid w:val="0088370B"/>
    <w:rsid w:val="00887DAA"/>
    <w:rsid w:val="008B5157"/>
    <w:rsid w:val="008C3EB8"/>
    <w:rsid w:val="008E2B37"/>
    <w:rsid w:val="008E3423"/>
    <w:rsid w:val="008E3E3E"/>
    <w:rsid w:val="008E5225"/>
    <w:rsid w:val="008E6D56"/>
    <w:rsid w:val="008F0981"/>
    <w:rsid w:val="00901B73"/>
    <w:rsid w:val="00906096"/>
    <w:rsid w:val="00910515"/>
    <w:rsid w:val="00910C2F"/>
    <w:rsid w:val="009206EF"/>
    <w:rsid w:val="00921C93"/>
    <w:rsid w:val="009325AD"/>
    <w:rsid w:val="00936A50"/>
    <w:rsid w:val="00950921"/>
    <w:rsid w:val="00956578"/>
    <w:rsid w:val="009638D0"/>
    <w:rsid w:val="009848FD"/>
    <w:rsid w:val="00987A01"/>
    <w:rsid w:val="0099144B"/>
    <w:rsid w:val="00994188"/>
    <w:rsid w:val="009A3F3D"/>
    <w:rsid w:val="009B16EF"/>
    <w:rsid w:val="009B3264"/>
    <w:rsid w:val="009C0168"/>
    <w:rsid w:val="009C1F02"/>
    <w:rsid w:val="009E5BA9"/>
    <w:rsid w:val="009F11AF"/>
    <w:rsid w:val="009F2765"/>
    <w:rsid w:val="009F4F5F"/>
    <w:rsid w:val="00A1288F"/>
    <w:rsid w:val="00A256CB"/>
    <w:rsid w:val="00A3465E"/>
    <w:rsid w:val="00A35427"/>
    <w:rsid w:val="00A45FEC"/>
    <w:rsid w:val="00A57D4D"/>
    <w:rsid w:val="00A73CED"/>
    <w:rsid w:val="00A753ED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C008E"/>
    <w:rsid w:val="00AC1759"/>
    <w:rsid w:val="00AD62B4"/>
    <w:rsid w:val="00AE0363"/>
    <w:rsid w:val="00AE346F"/>
    <w:rsid w:val="00AE75B7"/>
    <w:rsid w:val="00B20A4B"/>
    <w:rsid w:val="00B2159A"/>
    <w:rsid w:val="00B23ABB"/>
    <w:rsid w:val="00B419CA"/>
    <w:rsid w:val="00B51EB5"/>
    <w:rsid w:val="00B52DE2"/>
    <w:rsid w:val="00B534D8"/>
    <w:rsid w:val="00B60605"/>
    <w:rsid w:val="00B72AAB"/>
    <w:rsid w:val="00B8440C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329"/>
    <w:rsid w:val="00BD5BCF"/>
    <w:rsid w:val="00C10999"/>
    <w:rsid w:val="00C12E91"/>
    <w:rsid w:val="00C200AB"/>
    <w:rsid w:val="00C20792"/>
    <w:rsid w:val="00C230AB"/>
    <w:rsid w:val="00C23618"/>
    <w:rsid w:val="00C32898"/>
    <w:rsid w:val="00C35881"/>
    <w:rsid w:val="00C456AE"/>
    <w:rsid w:val="00C472A9"/>
    <w:rsid w:val="00C47A97"/>
    <w:rsid w:val="00C569B2"/>
    <w:rsid w:val="00C570A9"/>
    <w:rsid w:val="00C631F0"/>
    <w:rsid w:val="00C73F0A"/>
    <w:rsid w:val="00CC4A86"/>
    <w:rsid w:val="00CC7DAA"/>
    <w:rsid w:val="00CD25CC"/>
    <w:rsid w:val="00CD2679"/>
    <w:rsid w:val="00CF170F"/>
    <w:rsid w:val="00CF386B"/>
    <w:rsid w:val="00D01694"/>
    <w:rsid w:val="00D248D9"/>
    <w:rsid w:val="00D2665B"/>
    <w:rsid w:val="00D35023"/>
    <w:rsid w:val="00D35556"/>
    <w:rsid w:val="00D35FD5"/>
    <w:rsid w:val="00D426AE"/>
    <w:rsid w:val="00D47AF7"/>
    <w:rsid w:val="00D524EC"/>
    <w:rsid w:val="00D61965"/>
    <w:rsid w:val="00D63171"/>
    <w:rsid w:val="00D65A94"/>
    <w:rsid w:val="00D71CEE"/>
    <w:rsid w:val="00D71E25"/>
    <w:rsid w:val="00D945F5"/>
    <w:rsid w:val="00DC374C"/>
    <w:rsid w:val="00DC6EF5"/>
    <w:rsid w:val="00DE3AAA"/>
    <w:rsid w:val="00E04F24"/>
    <w:rsid w:val="00E05CE2"/>
    <w:rsid w:val="00E30221"/>
    <w:rsid w:val="00E303A8"/>
    <w:rsid w:val="00E433F0"/>
    <w:rsid w:val="00E50F94"/>
    <w:rsid w:val="00E635A0"/>
    <w:rsid w:val="00E63F93"/>
    <w:rsid w:val="00E64778"/>
    <w:rsid w:val="00E664FA"/>
    <w:rsid w:val="00E86FC6"/>
    <w:rsid w:val="00E9157A"/>
    <w:rsid w:val="00EA24B3"/>
    <w:rsid w:val="00EA26ED"/>
    <w:rsid w:val="00EA2E72"/>
    <w:rsid w:val="00EC535A"/>
    <w:rsid w:val="00EE2386"/>
    <w:rsid w:val="00EE6098"/>
    <w:rsid w:val="00EF3CB2"/>
    <w:rsid w:val="00EF5F8A"/>
    <w:rsid w:val="00EF6C3F"/>
    <w:rsid w:val="00F07CFC"/>
    <w:rsid w:val="00F121C9"/>
    <w:rsid w:val="00F217EB"/>
    <w:rsid w:val="00F31024"/>
    <w:rsid w:val="00F327AA"/>
    <w:rsid w:val="00F3340A"/>
    <w:rsid w:val="00F406F0"/>
    <w:rsid w:val="00F40794"/>
    <w:rsid w:val="00F435A5"/>
    <w:rsid w:val="00F504C5"/>
    <w:rsid w:val="00F52544"/>
    <w:rsid w:val="00F62677"/>
    <w:rsid w:val="00F6566C"/>
    <w:rsid w:val="00F72ACD"/>
    <w:rsid w:val="00F81B2D"/>
    <w:rsid w:val="00F82534"/>
    <w:rsid w:val="00F9732E"/>
    <w:rsid w:val="00FB0EBE"/>
    <w:rsid w:val="00FB3EC0"/>
    <w:rsid w:val="00FC03C1"/>
    <w:rsid w:val="00FC1CED"/>
    <w:rsid w:val="00FC4307"/>
    <w:rsid w:val="00FC5563"/>
    <w:rsid w:val="00FD0F28"/>
    <w:rsid w:val="00FD29A1"/>
    <w:rsid w:val="00FD4485"/>
    <w:rsid w:val="00FD5B85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172C"/>
  <w15:docId w15:val="{6CABFD59-8753-4E5E-BE4A-A3CB5C2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577A8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cz/cs/hlavni-stra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atopluk@kapounek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8F2E-8CB0-44D3-A891-A65ABF1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Svatopluk Kapounek</cp:lastModifiedBy>
  <cp:revision>8</cp:revision>
  <cp:lastPrinted>2016-11-21T10:27:00Z</cp:lastPrinted>
  <dcterms:created xsi:type="dcterms:W3CDTF">2018-10-31T21:07:00Z</dcterms:created>
  <dcterms:modified xsi:type="dcterms:W3CDTF">2018-12-02T10:07:00Z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