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1806" w14:textId="558508D8" w:rsidR="00A83B90" w:rsidRPr="00FF03EA" w:rsidRDefault="00F1673A" w:rsidP="00A83B90">
      <w:pPr>
        <w:jc w:val="center"/>
        <w:rPr>
          <w:rFonts w:cs="Arial"/>
          <w:sz w:val="32"/>
          <w:szCs w:val="32"/>
          <w:lang w:val="en-GB"/>
        </w:rPr>
      </w:pPr>
      <w:r w:rsidRPr="00FF03EA">
        <w:rPr>
          <w:rFonts w:cs="Arial"/>
          <w:sz w:val="32"/>
          <w:szCs w:val="32"/>
          <w:lang w:val="en-GB"/>
        </w:rPr>
        <w:t>The Czech Econom</w:t>
      </w:r>
      <w:r w:rsidR="00A46A9A" w:rsidRPr="00FF03EA">
        <w:rPr>
          <w:rFonts w:cs="Arial"/>
          <w:sz w:val="32"/>
          <w:szCs w:val="32"/>
          <w:lang w:val="en-GB"/>
        </w:rPr>
        <w:t>ic</w:t>
      </w:r>
      <w:r w:rsidRPr="00FF03EA">
        <w:rPr>
          <w:rFonts w:cs="Arial"/>
          <w:sz w:val="32"/>
          <w:szCs w:val="32"/>
          <w:lang w:val="en-GB"/>
        </w:rPr>
        <w:t xml:space="preserve"> Society</w:t>
      </w:r>
    </w:p>
    <w:p w14:paraId="1B878643" w14:textId="26CEDD82" w:rsidR="00EE2386" w:rsidRPr="00FF03EA" w:rsidRDefault="00A46A9A">
      <w:pPr>
        <w:jc w:val="center"/>
        <w:rPr>
          <w:rFonts w:eastAsia="Calibri"/>
          <w:b/>
          <w:sz w:val="32"/>
          <w:szCs w:val="32"/>
          <w:lang w:val="en-GB" w:bidi="en-US"/>
        </w:rPr>
      </w:pPr>
      <w:r w:rsidRPr="00FF03EA">
        <w:rPr>
          <w:rFonts w:cs="Arial"/>
          <w:sz w:val="32"/>
          <w:szCs w:val="32"/>
          <w:lang w:val="en-GB"/>
        </w:rPr>
        <w:t>T</w:t>
      </w:r>
      <w:r w:rsidR="00F1673A" w:rsidRPr="00FF03EA">
        <w:rPr>
          <w:rFonts w:cs="Arial"/>
          <w:sz w:val="32"/>
          <w:szCs w:val="32"/>
          <w:lang w:val="en-GB"/>
        </w:rPr>
        <w:t>he Young Economist of 2020</w:t>
      </w:r>
      <w:r w:rsidR="00326B88" w:rsidRPr="00FF03EA">
        <w:rPr>
          <w:rFonts w:cs="Arial"/>
          <w:sz w:val="32"/>
          <w:szCs w:val="32"/>
          <w:lang w:val="en-GB"/>
        </w:rPr>
        <w:t xml:space="preserve"> </w:t>
      </w:r>
      <w:r w:rsidRPr="00FF03EA">
        <w:rPr>
          <w:rFonts w:cs="Arial"/>
          <w:sz w:val="32"/>
          <w:szCs w:val="32"/>
          <w:lang w:val="en-GB"/>
        </w:rPr>
        <w:t>Award</w:t>
      </w:r>
    </w:p>
    <w:p w14:paraId="393667EC" w14:textId="77777777" w:rsidR="00EE2386" w:rsidRPr="00FF03EA" w:rsidRDefault="00EE2386" w:rsidP="00EE2386">
      <w:pPr>
        <w:rPr>
          <w:lang w:val="en-GB" w:bidi="en-US"/>
        </w:rPr>
      </w:pPr>
    </w:p>
    <w:p w14:paraId="773D8952" w14:textId="77777777" w:rsidR="005B2B6C" w:rsidRPr="00FF03EA" w:rsidRDefault="005B2B6C" w:rsidP="005B2B6C">
      <w:pPr>
        <w:rPr>
          <w:lang w:val="en-GB" w:bidi="en-US"/>
        </w:rPr>
      </w:pPr>
    </w:p>
    <w:p w14:paraId="0EC9FEA9" w14:textId="7FA9F630" w:rsidR="0023178C" w:rsidRPr="00FF03EA" w:rsidRDefault="00F1673A" w:rsidP="00684748">
      <w:pPr>
        <w:spacing w:after="240"/>
        <w:rPr>
          <w:rFonts w:cstheme="minorHAnsi"/>
          <w:i/>
          <w:sz w:val="24"/>
          <w:szCs w:val="24"/>
          <w:lang w:val="en-GB"/>
        </w:rPr>
      </w:pPr>
      <w:r w:rsidRPr="00FF03EA">
        <w:rPr>
          <w:rFonts w:cstheme="minorHAnsi"/>
          <w:i/>
          <w:sz w:val="24"/>
          <w:szCs w:val="24"/>
          <w:lang w:val="en-GB"/>
        </w:rPr>
        <w:t>Prague,</w:t>
      </w:r>
      <w:r w:rsidR="00684748" w:rsidRPr="00FF03EA">
        <w:rPr>
          <w:rFonts w:cstheme="minorHAnsi"/>
          <w:i/>
          <w:sz w:val="24"/>
          <w:szCs w:val="24"/>
          <w:lang w:val="en-GB"/>
        </w:rPr>
        <w:t xml:space="preserve"> </w:t>
      </w:r>
      <w:r w:rsidRPr="00FF03EA">
        <w:rPr>
          <w:rFonts w:cstheme="minorHAnsi"/>
          <w:i/>
          <w:sz w:val="24"/>
          <w:szCs w:val="24"/>
          <w:lang w:val="en-GB"/>
        </w:rPr>
        <w:t>4</w:t>
      </w:r>
      <w:r w:rsidRPr="00FF03EA">
        <w:rPr>
          <w:rFonts w:cstheme="minorHAnsi"/>
          <w:i/>
          <w:sz w:val="24"/>
          <w:szCs w:val="24"/>
          <w:vertAlign w:val="superscript"/>
          <w:lang w:val="en-GB"/>
        </w:rPr>
        <w:t>th</w:t>
      </w:r>
      <w:r w:rsidRPr="00FF03EA">
        <w:rPr>
          <w:rFonts w:cstheme="minorHAnsi"/>
          <w:i/>
          <w:sz w:val="24"/>
          <w:szCs w:val="24"/>
          <w:lang w:val="en-GB"/>
        </w:rPr>
        <w:t xml:space="preserve"> December 2020</w:t>
      </w:r>
    </w:p>
    <w:p w14:paraId="763B5436" w14:textId="3E4C5CEE" w:rsidR="00C57EC6" w:rsidRPr="00FF03EA" w:rsidRDefault="00F1673A" w:rsidP="001A3372">
      <w:pPr>
        <w:rPr>
          <w:rFonts w:eastAsia="Calibri"/>
          <w:sz w:val="24"/>
          <w:szCs w:val="24"/>
          <w:lang w:val="en-GB" w:bidi="en-US"/>
        </w:rPr>
      </w:pPr>
      <w:r w:rsidRPr="00FF03EA">
        <w:rPr>
          <w:b/>
          <w:sz w:val="24"/>
          <w:szCs w:val="24"/>
          <w:lang w:val="en-GB"/>
        </w:rPr>
        <w:t>The winner of the Czech Econom</w:t>
      </w:r>
      <w:r w:rsidR="00A46A9A" w:rsidRPr="00FF03EA">
        <w:rPr>
          <w:b/>
          <w:sz w:val="24"/>
          <w:szCs w:val="24"/>
          <w:lang w:val="en-GB"/>
        </w:rPr>
        <w:t>ic</w:t>
      </w:r>
      <w:r w:rsidRPr="00FF03EA">
        <w:rPr>
          <w:b/>
          <w:sz w:val="24"/>
          <w:szCs w:val="24"/>
          <w:lang w:val="en-GB"/>
        </w:rPr>
        <w:t xml:space="preserve"> Society’s Young Economist of 2020 </w:t>
      </w:r>
      <w:r w:rsidR="00A46A9A" w:rsidRPr="00FF03EA">
        <w:rPr>
          <w:b/>
          <w:sz w:val="24"/>
          <w:szCs w:val="24"/>
          <w:lang w:val="en-GB"/>
        </w:rPr>
        <w:t>A</w:t>
      </w:r>
      <w:r w:rsidRPr="00FF03EA">
        <w:rPr>
          <w:b/>
          <w:sz w:val="24"/>
          <w:szCs w:val="24"/>
          <w:lang w:val="en-GB"/>
        </w:rPr>
        <w:t>ward is Bruno B</w:t>
      </w:r>
      <w:r w:rsidR="007D2794" w:rsidRPr="00FF03EA">
        <w:rPr>
          <w:b/>
          <w:sz w:val="24"/>
          <w:szCs w:val="24"/>
          <w:lang w:val="en-GB"/>
        </w:rPr>
        <w:t>a</w:t>
      </w:r>
      <w:r w:rsidRPr="00FF03EA">
        <w:rPr>
          <w:b/>
          <w:sz w:val="24"/>
          <w:szCs w:val="24"/>
          <w:lang w:val="en-GB"/>
        </w:rPr>
        <w:t>r</w:t>
      </w:r>
      <w:r w:rsidR="007D2794" w:rsidRPr="00FF03EA">
        <w:rPr>
          <w:b/>
          <w:sz w:val="24"/>
          <w:szCs w:val="24"/>
          <w:lang w:val="en-GB"/>
        </w:rPr>
        <w:t>á</w:t>
      </w:r>
      <w:r w:rsidRPr="00FF03EA">
        <w:rPr>
          <w:b/>
          <w:sz w:val="24"/>
          <w:szCs w:val="24"/>
          <w:lang w:val="en-GB"/>
        </w:rPr>
        <w:t xml:space="preserve">nek. He </w:t>
      </w:r>
      <w:r w:rsidR="00801FA3">
        <w:rPr>
          <w:b/>
          <w:sz w:val="24"/>
          <w:szCs w:val="24"/>
          <w:lang w:val="en-GB"/>
        </w:rPr>
        <w:t>has been</w:t>
      </w:r>
      <w:r w:rsidRPr="00FF03EA">
        <w:rPr>
          <w:b/>
          <w:sz w:val="24"/>
          <w:szCs w:val="24"/>
          <w:lang w:val="en-GB"/>
        </w:rPr>
        <w:t xml:space="preserve"> awarded </w:t>
      </w:r>
      <w:r w:rsidR="00A46A9A" w:rsidRPr="00FF03EA">
        <w:rPr>
          <w:b/>
          <w:sz w:val="24"/>
          <w:szCs w:val="24"/>
          <w:lang w:val="en-GB"/>
        </w:rPr>
        <w:t xml:space="preserve">it </w:t>
      </w:r>
      <w:r w:rsidRPr="00FF03EA">
        <w:rPr>
          <w:b/>
          <w:sz w:val="24"/>
          <w:szCs w:val="24"/>
          <w:lang w:val="en-GB"/>
        </w:rPr>
        <w:t xml:space="preserve">for </w:t>
      </w:r>
      <w:r w:rsidR="00A46A9A" w:rsidRPr="00FF03EA">
        <w:rPr>
          <w:b/>
          <w:sz w:val="24"/>
          <w:szCs w:val="24"/>
          <w:lang w:val="en-GB"/>
        </w:rPr>
        <w:t>his</w:t>
      </w:r>
      <w:r w:rsidRPr="00FF03EA">
        <w:rPr>
          <w:b/>
          <w:sz w:val="24"/>
          <w:szCs w:val="24"/>
          <w:lang w:val="en-GB"/>
        </w:rPr>
        <w:t xml:space="preserve"> </w:t>
      </w:r>
      <w:r w:rsidR="00A46A9A" w:rsidRPr="00FF03EA">
        <w:rPr>
          <w:rFonts w:eastAsia="Calibri"/>
          <w:b/>
          <w:sz w:val="24"/>
          <w:szCs w:val="24"/>
          <w:lang w:val="en-GB" w:bidi="en-US"/>
        </w:rPr>
        <w:t>‘</w:t>
      </w:r>
      <w:r w:rsidR="008303C0" w:rsidRPr="00FF03EA">
        <w:rPr>
          <w:rFonts w:eastAsia="Calibri"/>
          <w:b/>
          <w:sz w:val="24"/>
          <w:szCs w:val="24"/>
          <w:lang w:val="en-GB" w:bidi="en-US"/>
        </w:rPr>
        <w:t xml:space="preserve">Quality of </w:t>
      </w:r>
      <w:r w:rsidR="00A46A9A" w:rsidRPr="00FF03EA">
        <w:rPr>
          <w:rFonts w:eastAsia="Calibri"/>
          <w:b/>
          <w:sz w:val="24"/>
          <w:szCs w:val="24"/>
          <w:lang w:val="en-GB" w:bidi="en-US"/>
        </w:rPr>
        <w:t>G</w:t>
      </w:r>
      <w:r w:rsidR="008303C0" w:rsidRPr="00FF03EA">
        <w:rPr>
          <w:rFonts w:eastAsia="Calibri"/>
          <w:b/>
          <w:sz w:val="24"/>
          <w:szCs w:val="24"/>
          <w:lang w:val="en-GB" w:bidi="en-US"/>
        </w:rPr>
        <w:t xml:space="preserve">overnance and </w:t>
      </w:r>
      <w:r w:rsidR="00A46A9A" w:rsidRPr="00FF03EA">
        <w:rPr>
          <w:rFonts w:eastAsia="Calibri"/>
          <w:b/>
          <w:sz w:val="24"/>
          <w:szCs w:val="24"/>
          <w:lang w:val="en-GB" w:bidi="en-US"/>
        </w:rPr>
        <w:t>D</w:t>
      </w:r>
      <w:r w:rsidR="008303C0" w:rsidRPr="00FF03EA">
        <w:rPr>
          <w:rFonts w:eastAsia="Calibri"/>
          <w:b/>
          <w:sz w:val="24"/>
          <w:szCs w:val="24"/>
          <w:lang w:val="en-GB" w:bidi="en-US"/>
        </w:rPr>
        <w:t xml:space="preserve">esign of </w:t>
      </w:r>
      <w:r w:rsidR="00A46A9A" w:rsidRPr="00FF03EA">
        <w:rPr>
          <w:rFonts w:eastAsia="Calibri"/>
          <w:b/>
          <w:sz w:val="24"/>
          <w:szCs w:val="24"/>
          <w:lang w:val="en-GB" w:bidi="en-US"/>
        </w:rPr>
        <w:t>P</w:t>
      </w:r>
      <w:r w:rsidR="008303C0" w:rsidRPr="00FF03EA">
        <w:rPr>
          <w:rFonts w:eastAsia="Calibri"/>
          <w:b/>
          <w:sz w:val="24"/>
          <w:szCs w:val="24"/>
          <w:lang w:val="en-GB" w:bidi="en-US"/>
        </w:rPr>
        <w:t xml:space="preserve">ublic </w:t>
      </w:r>
      <w:r w:rsidR="00A46A9A" w:rsidRPr="00FF03EA">
        <w:rPr>
          <w:rFonts w:eastAsia="Calibri"/>
          <w:b/>
          <w:sz w:val="24"/>
          <w:szCs w:val="24"/>
          <w:lang w:val="en-GB" w:bidi="en-US"/>
        </w:rPr>
        <w:t>P</w:t>
      </w:r>
      <w:r w:rsidR="008303C0" w:rsidRPr="00FF03EA">
        <w:rPr>
          <w:rFonts w:eastAsia="Calibri"/>
          <w:b/>
          <w:sz w:val="24"/>
          <w:szCs w:val="24"/>
          <w:lang w:val="en-GB" w:bidi="en-US"/>
        </w:rPr>
        <w:t>rocurement</w:t>
      </w:r>
      <w:r w:rsidR="00A46A9A" w:rsidRPr="00FF03EA">
        <w:rPr>
          <w:rFonts w:eastAsia="Calibri"/>
          <w:b/>
          <w:sz w:val="24"/>
          <w:szCs w:val="24"/>
          <w:lang w:val="en-GB" w:bidi="en-US"/>
        </w:rPr>
        <w:t>’</w:t>
      </w:r>
      <w:r w:rsidRPr="00FF03EA">
        <w:rPr>
          <w:rFonts w:eastAsia="Calibri"/>
          <w:b/>
          <w:sz w:val="24"/>
          <w:szCs w:val="24"/>
          <w:lang w:val="en-GB" w:bidi="en-US"/>
        </w:rPr>
        <w:t xml:space="preserve"> paper</w:t>
      </w:r>
      <w:r w:rsidR="008303C0" w:rsidRPr="00FF03EA">
        <w:rPr>
          <w:rFonts w:eastAsia="Calibri"/>
          <w:b/>
          <w:sz w:val="24"/>
          <w:szCs w:val="24"/>
          <w:lang w:val="en-GB" w:bidi="en-US"/>
        </w:rPr>
        <w:t>.</w:t>
      </w:r>
      <w:r w:rsidR="001A3372" w:rsidRPr="00FF03EA">
        <w:rPr>
          <w:rFonts w:eastAsia="Calibri"/>
          <w:b/>
          <w:sz w:val="24"/>
          <w:szCs w:val="24"/>
          <w:lang w:val="en-GB" w:bidi="en-US"/>
        </w:rPr>
        <w:t xml:space="preserve"> </w:t>
      </w:r>
      <w:r w:rsidRPr="00FF03EA">
        <w:rPr>
          <w:sz w:val="24"/>
          <w:szCs w:val="24"/>
          <w:lang w:val="en-GB"/>
        </w:rPr>
        <w:t>Bruno Bar</w:t>
      </w:r>
      <w:r w:rsidR="007D2794" w:rsidRPr="00FF03EA">
        <w:rPr>
          <w:sz w:val="24"/>
          <w:szCs w:val="24"/>
          <w:lang w:val="en-GB"/>
        </w:rPr>
        <w:t>á</w:t>
      </w:r>
      <w:r w:rsidRPr="00FF03EA">
        <w:rPr>
          <w:sz w:val="24"/>
          <w:szCs w:val="24"/>
          <w:lang w:val="en-GB"/>
        </w:rPr>
        <w:t xml:space="preserve">nek studied at </w:t>
      </w:r>
      <w:r w:rsidR="00A46A9A" w:rsidRPr="00FF03EA">
        <w:rPr>
          <w:sz w:val="24"/>
          <w:szCs w:val="24"/>
          <w:lang w:val="en-GB"/>
        </w:rPr>
        <w:t xml:space="preserve">the </w:t>
      </w:r>
      <w:r w:rsidRPr="00FF03EA">
        <w:rPr>
          <w:sz w:val="24"/>
          <w:szCs w:val="24"/>
          <w:lang w:val="en-GB"/>
        </w:rPr>
        <w:t>Institute of Economic Studies, Faculty of Social Sciences, Charles University</w:t>
      </w:r>
      <w:r w:rsidR="00A46A9A" w:rsidRPr="00FF03EA">
        <w:rPr>
          <w:sz w:val="24"/>
          <w:szCs w:val="24"/>
          <w:lang w:val="en-GB"/>
        </w:rPr>
        <w:t>,</w:t>
      </w:r>
      <w:r w:rsidRPr="00FF03EA">
        <w:rPr>
          <w:sz w:val="24"/>
          <w:szCs w:val="24"/>
          <w:lang w:val="en-GB"/>
        </w:rPr>
        <w:t xml:space="preserve"> Prague</w:t>
      </w:r>
      <w:r w:rsidR="00A46A9A" w:rsidRPr="00FF03EA">
        <w:rPr>
          <w:sz w:val="24"/>
          <w:szCs w:val="24"/>
          <w:lang w:val="en-GB"/>
        </w:rPr>
        <w:t>,</w:t>
      </w:r>
      <w:r w:rsidRPr="00FF03EA">
        <w:rPr>
          <w:sz w:val="24"/>
          <w:szCs w:val="24"/>
          <w:lang w:val="en-GB"/>
        </w:rPr>
        <w:t xml:space="preserve"> and is now pursuing his doctoral studies at Princeton University</w:t>
      </w:r>
      <w:r w:rsidR="00A46A9A" w:rsidRPr="00FF03EA">
        <w:rPr>
          <w:sz w:val="24"/>
          <w:szCs w:val="24"/>
          <w:lang w:val="en-GB"/>
        </w:rPr>
        <w:t xml:space="preserve">, </w:t>
      </w:r>
      <w:r w:rsidRPr="00FF03EA">
        <w:rPr>
          <w:sz w:val="24"/>
          <w:szCs w:val="24"/>
          <w:lang w:val="en-GB"/>
        </w:rPr>
        <w:t>USA</w:t>
      </w:r>
      <w:r w:rsidR="00A46A9A" w:rsidRPr="00FF03EA">
        <w:rPr>
          <w:sz w:val="24"/>
          <w:szCs w:val="24"/>
          <w:lang w:val="en-GB"/>
        </w:rPr>
        <w:t>,</w:t>
      </w:r>
      <w:r w:rsidRPr="00FF03EA">
        <w:rPr>
          <w:sz w:val="24"/>
          <w:szCs w:val="24"/>
          <w:lang w:val="en-GB"/>
        </w:rPr>
        <w:t xml:space="preserve"> where he </w:t>
      </w:r>
      <w:r w:rsidR="00A46A9A" w:rsidRPr="00FF03EA">
        <w:rPr>
          <w:sz w:val="24"/>
          <w:szCs w:val="24"/>
          <w:lang w:val="en-GB"/>
        </w:rPr>
        <w:t xml:space="preserve">will </w:t>
      </w:r>
      <w:r w:rsidRPr="00FF03EA">
        <w:rPr>
          <w:sz w:val="24"/>
          <w:szCs w:val="24"/>
          <w:lang w:val="en-GB"/>
        </w:rPr>
        <w:t>focus on the field of government intervention and public finance. The award</w:t>
      </w:r>
      <w:r w:rsidR="00A46A9A" w:rsidRPr="00FF03EA">
        <w:rPr>
          <w:sz w:val="24"/>
          <w:szCs w:val="24"/>
          <w:lang w:val="en-GB"/>
        </w:rPr>
        <w:t>-winning</w:t>
      </w:r>
      <w:r w:rsidRPr="00FF03EA">
        <w:rPr>
          <w:sz w:val="24"/>
          <w:szCs w:val="24"/>
          <w:lang w:val="en-GB"/>
        </w:rPr>
        <w:t xml:space="preserve"> paper deal</w:t>
      </w:r>
      <w:r w:rsidR="00A46A9A" w:rsidRPr="00FF03EA">
        <w:rPr>
          <w:sz w:val="24"/>
          <w:szCs w:val="24"/>
          <w:lang w:val="en-GB"/>
        </w:rPr>
        <w:t>s</w:t>
      </w:r>
      <w:r w:rsidRPr="00FF03EA">
        <w:rPr>
          <w:sz w:val="24"/>
          <w:szCs w:val="24"/>
          <w:lang w:val="en-GB"/>
        </w:rPr>
        <w:t xml:space="preserve"> with the optimal regulation of the public procurement market.</w:t>
      </w:r>
      <w:r w:rsidR="001B3806" w:rsidRPr="00FF03EA">
        <w:rPr>
          <w:sz w:val="24"/>
          <w:szCs w:val="24"/>
          <w:lang w:val="en-GB"/>
        </w:rPr>
        <w:t xml:space="preserve"> </w:t>
      </w:r>
      <w:r w:rsidR="00801FA3">
        <w:rPr>
          <w:sz w:val="24"/>
          <w:szCs w:val="24"/>
          <w:lang w:val="en-GB"/>
        </w:rPr>
        <w:t>U</w:t>
      </w:r>
      <w:r w:rsidR="001B3806" w:rsidRPr="00FF03EA">
        <w:rPr>
          <w:sz w:val="24"/>
          <w:szCs w:val="24"/>
          <w:lang w:val="en-GB"/>
        </w:rPr>
        <w:t>sing machine learning, causal estimating and structural models</w:t>
      </w:r>
      <w:r w:rsidR="00A46A9A" w:rsidRPr="00FF03EA">
        <w:rPr>
          <w:sz w:val="24"/>
          <w:szCs w:val="24"/>
          <w:lang w:val="en-GB"/>
        </w:rPr>
        <w:t>,</w:t>
      </w:r>
      <w:r w:rsidR="001B3806" w:rsidRPr="00FF03EA">
        <w:rPr>
          <w:sz w:val="24"/>
          <w:szCs w:val="24"/>
          <w:lang w:val="en-GB"/>
        </w:rPr>
        <w:t xml:space="preserve"> it shows that public procurement authorities in the Czech Republic</w:t>
      </w:r>
      <w:r w:rsidR="00A46A9A" w:rsidRPr="00FF03EA">
        <w:rPr>
          <w:sz w:val="24"/>
          <w:szCs w:val="24"/>
          <w:lang w:val="en-GB"/>
        </w:rPr>
        <w:t xml:space="preserve"> are not acting optimally</w:t>
      </w:r>
      <w:r w:rsidR="001B3806" w:rsidRPr="00FF03EA">
        <w:rPr>
          <w:sz w:val="24"/>
          <w:szCs w:val="24"/>
          <w:lang w:val="en-GB"/>
        </w:rPr>
        <w:t xml:space="preserve">. Contracting authorities </w:t>
      </w:r>
      <w:r w:rsidR="00A46A9A" w:rsidRPr="00FF03EA">
        <w:rPr>
          <w:sz w:val="24"/>
          <w:szCs w:val="24"/>
          <w:lang w:val="en-GB"/>
        </w:rPr>
        <w:t xml:space="preserve">are </w:t>
      </w:r>
      <w:r w:rsidR="001B3806" w:rsidRPr="00FF03EA">
        <w:rPr>
          <w:sz w:val="24"/>
          <w:szCs w:val="24"/>
          <w:lang w:val="en-GB"/>
        </w:rPr>
        <w:t>not invest</w:t>
      </w:r>
      <w:r w:rsidR="00A46A9A" w:rsidRPr="00FF03EA">
        <w:rPr>
          <w:sz w:val="24"/>
          <w:szCs w:val="24"/>
          <w:lang w:val="en-GB"/>
        </w:rPr>
        <w:t>ing</w:t>
      </w:r>
      <w:r w:rsidR="001B3806" w:rsidRPr="00FF03EA">
        <w:rPr>
          <w:sz w:val="24"/>
          <w:szCs w:val="24"/>
          <w:lang w:val="en-GB"/>
        </w:rPr>
        <w:t xml:space="preserve"> </w:t>
      </w:r>
      <w:r w:rsidR="00A46A9A" w:rsidRPr="00FF03EA">
        <w:rPr>
          <w:sz w:val="24"/>
          <w:szCs w:val="24"/>
          <w:lang w:val="en-GB"/>
        </w:rPr>
        <w:t>sufficiently</w:t>
      </w:r>
      <w:r w:rsidR="001B3806" w:rsidRPr="00FF03EA">
        <w:rPr>
          <w:sz w:val="24"/>
          <w:szCs w:val="24"/>
          <w:lang w:val="en-GB"/>
        </w:rPr>
        <w:t xml:space="preserve"> in the quality of projects, </w:t>
      </w:r>
      <w:r w:rsidR="00A46A9A" w:rsidRPr="00FF03EA">
        <w:rPr>
          <w:sz w:val="24"/>
          <w:szCs w:val="24"/>
          <w:lang w:val="en-GB"/>
        </w:rPr>
        <w:t xml:space="preserve">are </w:t>
      </w:r>
      <w:r w:rsidR="001B3806" w:rsidRPr="00FF03EA">
        <w:rPr>
          <w:sz w:val="24"/>
          <w:szCs w:val="24"/>
          <w:lang w:val="en-GB"/>
        </w:rPr>
        <w:t>cho</w:t>
      </w:r>
      <w:r w:rsidR="00A46A9A" w:rsidRPr="00FF03EA">
        <w:rPr>
          <w:sz w:val="24"/>
          <w:szCs w:val="24"/>
          <w:lang w:val="en-GB"/>
        </w:rPr>
        <w:t>osing</w:t>
      </w:r>
      <w:r w:rsidR="001B3806" w:rsidRPr="00FF03EA">
        <w:rPr>
          <w:sz w:val="24"/>
          <w:szCs w:val="24"/>
          <w:lang w:val="en-GB"/>
        </w:rPr>
        <w:t xml:space="preserve"> </w:t>
      </w:r>
      <w:r w:rsidR="00A46A9A" w:rsidRPr="00FF03EA">
        <w:rPr>
          <w:sz w:val="24"/>
          <w:szCs w:val="24"/>
          <w:lang w:val="en-GB"/>
        </w:rPr>
        <w:t>unsuitable</w:t>
      </w:r>
      <w:r w:rsidR="001B3806" w:rsidRPr="00FF03EA">
        <w:rPr>
          <w:sz w:val="24"/>
          <w:szCs w:val="24"/>
          <w:lang w:val="en-GB"/>
        </w:rPr>
        <w:t xml:space="preserve"> suppliers, and often succumb to the influence of companies. Empirical analys</w:t>
      </w:r>
      <w:r w:rsidR="006A15A7">
        <w:rPr>
          <w:sz w:val="24"/>
          <w:szCs w:val="24"/>
          <w:lang w:val="en-GB"/>
        </w:rPr>
        <w:t>es</w:t>
      </w:r>
      <w:r w:rsidR="001B3806" w:rsidRPr="00FF03EA">
        <w:rPr>
          <w:sz w:val="24"/>
          <w:szCs w:val="24"/>
          <w:lang w:val="en-GB"/>
        </w:rPr>
        <w:t xml:space="preserve"> show that the improvement of the institutional environment of the state administration would lead to savings of 2% of GDP. Better regulation, which would limit the powers of contracting authorities and introduce unbiased quality criteria, may save over 1% of GDP. </w:t>
      </w:r>
      <w:r w:rsidR="001B3806" w:rsidRPr="00FF03EA">
        <w:rPr>
          <w:rFonts w:eastAsia="Calibri"/>
          <w:sz w:val="24"/>
          <w:szCs w:val="24"/>
          <w:lang w:val="en-GB" w:bidi="en-US"/>
        </w:rPr>
        <w:t>The</w:t>
      </w:r>
      <w:r w:rsidR="00216943" w:rsidRPr="00FF03EA">
        <w:rPr>
          <w:rFonts w:eastAsia="Calibri"/>
          <w:sz w:val="24"/>
          <w:szCs w:val="24"/>
          <w:lang w:val="en-GB" w:bidi="en-US"/>
        </w:rPr>
        <w:t>refore, the</w:t>
      </w:r>
      <w:r w:rsidR="001B3806" w:rsidRPr="00FF03EA">
        <w:rPr>
          <w:rFonts w:eastAsia="Calibri"/>
          <w:sz w:val="24"/>
          <w:szCs w:val="24"/>
          <w:lang w:val="en-GB" w:bidi="en-US"/>
        </w:rPr>
        <w:t xml:space="preserve"> quality of</w:t>
      </w:r>
      <w:r w:rsidR="00801FA3">
        <w:rPr>
          <w:rFonts w:eastAsia="Calibri"/>
          <w:sz w:val="24"/>
          <w:szCs w:val="24"/>
          <w:lang w:val="en-GB" w:bidi="en-US"/>
        </w:rPr>
        <w:t xml:space="preserve"> the</w:t>
      </w:r>
      <w:r w:rsidR="001B3806" w:rsidRPr="00FF03EA">
        <w:rPr>
          <w:rFonts w:eastAsia="Calibri"/>
          <w:sz w:val="24"/>
          <w:szCs w:val="24"/>
          <w:lang w:val="en-GB" w:bidi="en-US"/>
        </w:rPr>
        <w:t xml:space="preserve"> institutional environment</w:t>
      </w:r>
      <w:r w:rsidR="00216943" w:rsidRPr="00FF03EA">
        <w:rPr>
          <w:rFonts w:eastAsia="Calibri"/>
          <w:sz w:val="24"/>
          <w:szCs w:val="24"/>
          <w:lang w:val="en-GB" w:bidi="en-US"/>
        </w:rPr>
        <w:t xml:space="preserve"> is crucial for the regulation setting.</w:t>
      </w:r>
    </w:p>
    <w:p w14:paraId="5D1A8C02" w14:textId="2911E822" w:rsidR="00B85B51" w:rsidRPr="00FF03EA" w:rsidRDefault="00E71D3D" w:rsidP="00C57EC6">
      <w:pPr>
        <w:spacing w:after="240"/>
        <w:rPr>
          <w:sz w:val="24"/>
          <w:szCs w:val="24"/>
          <w:lang w:val="en-GB"/>
        </w:rPr>
      </w:pPr>
      <w:r w:rsidRPr="00FF03EA">
        <w:rPr>
          <w:b/>
          <w:sz w:val="24"/>
          <w:szCs w:val="24"/>
          <w:lang w:val="en-GB"/>
        </w:rPr>
        <w:t>S</w:t>
      </w:r>
      <w:r w:rsidR="00216943" w:rsidRPr="00FF03EA">
        <w:rPr>
          <w:b/>
          <w:sz w:val="24"/>
          <w:szCs w:val="24"/>
          <w:lang w:val="en-GB"/>
        </w:rPr>
        <w:t>econd place in the Young Economist of the Year</w:t>
      </w:r>
      <w:r w:rsidR="006625D9" w:rsidRPr="00FF03EA">
        <w:rPr>
          <w:b/>
          <w:sz w:val="24"/>
          <w:szCs w:val="24"/>
          <w:lang w:val="en-GB"/>
        </w:rPr>
        <w:t xml:space="preserve"> competition</w:t>
      </w:r>
      <w:r w:rsidR="00216943" w:rsidRPr="00FF03EA">
        <w:rPr>
          <w:b/>
          <w:sz w:val="24"/>
          <w:szCs w:val="24"/>
          <w:lang w:val="en-GB"/>
        </w:rPr>
        <w:t xml:space="preserve"> </w:t>
      </w:r>
      <w:r w:rsidR="00A46A9A" w:rsidRPr="00FF03EA">
        <w:rPr>
          <w:b/>
          <w:sz w:val="24"/>
          <w:szCs w:val="24"/>
          <w:lang w:val="en-GB"/>
        </w:rPr>
        <w:t>has been awarded</w:t>
      </w:r>
      <w:r w:rsidR="00216943" w:rsidRPr="00FF03EA">
        <w:rPr>
          <w:b/>
          <w:sz w:val="24"/>
          <w:szCs w:val="24"/>
          <w:lang w:val="en-GB"/>
        </w:rPr>
        <w:t xml:space="preserve"> to Jan Hanousek </w:t>
      </w:r>
      <w:r w:rsidRPr="00FF03EA">
        <w:rPr>
          <w:b/>
          <w:sz w:val="24"/>
          <w:szCs w:val="24"/>
          <w:lang w:val="en-GB"/>
        </w:rPr>
        <w:t>J</w:t>
      </w:r>
      <w:r w:rsidR="00216943" w:rsidRPr="00FF03EA">
        <w:rPr>
          <w:b/>
          <w:sz w:val="24"/>
          <w:szCs w:val="24"/>
          <w:lang w:val="en-GB"/>
        </w:rPr>
        <w:t xml:space="preserve">r. for </w:t>
      </w:r>
      <w:r w:rsidR="00A46A9A" w:rsidRPr="00FF03EA">
        <w:rPr>
          <w:b/>
          <w:sz w:val="24"/>
          <w:szCs w:val="24"/>
          <w:lang w:val="en-GB"/>
        </w:rPr>
        <w:t>his</w:t>
      </w:r>
      <w:r w:rsidR="00216943" w:rsidRPr="00FF03EA">
        <w:rPr>
          <w:b/>
          <w:sz w:val="24"/>
          <w:szCs w:val="24"/>
          <w:lang w:val="en-GB"/>
        </w:rPr>
        <w:t xml:space="preserve"> paper on the topic of </w:t>
      </w:r>
      <w:r w:rsidR="00A46A9A" w:rsidRPr="00FF03EA">
        <w:rPr>
          <w:b/>
          <w:sz w:val="24"/>
          <w:szCs w:val="24"/>
          <w:lang w:val="en-GB"/>
        </w:rPr>
        <w:t>‘</w:t>
      </w:r>
      <w:r w:rsidR="00216943" w:rsidRPr="00FF03EA">
        <w:rPr>
          <w:b/>
          <w:sz w:val="24"/>
          <w:szCs w:val="24"/>
          <w:lang w:val="en-GB"/>
        </w:rPr>
        <w:t xml:space="preserve">Political Insider Trading: A </w:t>
      </w:r>
      <w:r w:rsidR="00A46A9A" w:rsidRPr="00FF03EA">
        <w:rPr>
          <w:b/>
          <w:sz w:val="24"/>
          <w:szCs w:val="24"/>
          <w:lang w:val="en-GB"/>
        </w:rPr>
        <w:t>N</w:t>
      </w:r>
      <w:r w:rsidR="00216943" w:rsidRPr="00FF03EA">
        <w:rPr>
          <w:b/>
          <w:sz w:val="24"/>
          <w:szCs w:val="24"/>
          <w:lang w:val="en-GB"/>
        </w:rPr>
        <w:t xml:space="preserve">arrow </w:t>
      </w:r>
      <w:r w:rsidR="00A46A9A" w:rsidRPr="00FF03EA">
        <w:rPr>
          <w:b/>
          <w:sz w:val="24"/>
          <w:szCs w:val="24"/>
          <w:lang w:val="en-GB"/>
        </w:rPr>
        <w:t>V</w:t>
      </w:r>
      <w:r w:rsidR="00216943" w:rsidRPr="00FF03EA">
        <w:rPr>
          <w:b/>
          <w:sz w:val="24"/>
          <w:szCs w:val="24"/>
          <w:lang w:val="en-GB"/>
        </w:rPr>
        <w:t xml:space="preserve">ersus </w:t>
      </w:r>
      <w:r w:rsidR="00A46A9A" w:rsidRPr="00FF03EA">
        <w:rPr>
          <w:b/>
          <w:sz w:val="24"/>
          <w:szCs w:val="24"/>
          <w:lang w:val="en-GB"/>
        </w:rPr>
        <w:t>C</w:t>
      </w:r>
      <w:r w:rsidR="00216943" w:rsidRPr="00FF03EA">
        <w:rPr>
          <w:b/>
          <w:sz w:val="24"/>
          <w:szCs w:val="24"/>
          <w:lang w:val="en-GB"/>
        </w:rPr>
        <w:t xml:space="preserve">omprehensive </w:t>
      </w:r>
      <w:r w:rsidR="00A46A9A" w:rsidRPr="00FF03EA">
        <w:rPr>
          <w:b/>
          <w:sz w:val="24"/>
          <w:szCs w:val="24"/>
          <w:lang w:val="en-GB"/>
        </w:rPr>
        <w:t>A</w:t>
      </w:r>
      <w:r w:rsidR="00216943" w:rsidRPr="00FF03EA">
        <w:rPr>
          <w:b/>
          <w:sz w:val="24"/>
          <w:szCs w:val="24"/>
          <w:lang w:val="en-GB"/>
        </w:rPr>
        <w:t>pproach</w:t>
      </w:r>
      <w:r w:rsidR="00A46A9A" w:rsidRPr="00FF03EA">
        <w:rPr>
          <w:b/>
          <w:sz w:val="24"/>
          <w:szCs w:val="24"/>
          <w:lang w:val="en-GB"/>
        </w:rPr>
        <w:t>’</w:t>
      </w:r>
      <w:r w:rsidR="00216943" w:rsidRPr="00FF03EA">
        <w:rPr>
          <w:b/>
          <w:sz w:val="24"/>
          <w:szCs w:val="24"/>
          <w:lang w:val="en-GB"/>
        </w:rPr>
        <w:t xml:space="preserve">. </w:t>
      </w:r>
      <w:r w:rsidR="00093C1F" w:rsidRPr="00FF03EA">
        <w:rPr>
          <w:b/>
          <w:sz w:val="24"/>
          <w:szCs w:val="24"/>
          <w:lang w:val="en-GB"/>
        </w:rPr>
        <w:t>Jan Hanousek</w:t>
      </w:r>
      <w:r w:rsidR="00A810F7" w:rsidRPr="00FF03EA">
        <w:rPr>
          <w:b/>
          <w:sz w:val="24"/>
          <w:szCs w:val="24"/>
          <w:lang w:val="en-GB"/>
        </w:rPr>
        <w:t xml:space="preserve"> </w:t>
      </w:r>
      <w:r w:rsidRPr="00FF03EA">
        <w:rPr>
          <w:b/>
          <w:sz w:val="24"/>
          <w:szCs w:val="24"/>
          <w:lang w:val="en-GB"/>
        </w:rPr>
        <w:t>J</w:t>
      </w:r>
      <w:r w:rsidR="00A810F7" w:rsidRPr="00FF03EA">
        <w:rPr>
          <w:b/>
          <w:sz w:val="24"/>
          <w:szCs w:val="24"/>
          <w:lang w:val="en-GB"/>
        </w:rPr>
        <w:t xml:space="preserve">r. </w:t>
      </w:r>
      <w:r w:rsidR="00216943" w:rsidRPr="00FF03EA">
        <w:rPr>
          <w:sz w:val="24"/>
          <w:szCs w:val="24"/>
          <w:lang w:val="en-GB"/>
        </w:rPr>
        <w:t xml:space="preserve">studies at </w:t>
      </w:r>
      <w:r w:rsidRPr="00FF03EA">
        <w:rPr>
          <w:sz w:val="24"/>
          <w:szCs w:val="24"/>
          <w:lang w:val="en-GB"/>
        </w:rPr>
        <w:t xml:space="preserve">the </w:t>
      </w:r>
      <w:r w:rsidR="006944D3" w:rsidRPr="00FF03EA">
        <w:rPr>
          <w:sz w:val="24"/>
          <w:szCs w:val="24"/>
          <w:lang w:val="en-GB"/>
        </w:rPr>
        <w:t>Muma College of Business, University of South Florida</w:t>
      </w:r>
      <w:r w:rsidR="00A46A9A" w:rsidRPr="00FF03EA">
        <w:rPr>
          <w:sz w:val="24"/>
          <w:szCs w:val="24"/>
          <w:lang w:val="en-GB"/>
        </w:rPr>
        <w:t>,</w:t>
      </w:r>
      <w:r w:rsidR="006944D3" w:rsidRPr="00FF03EA">
        <w:rPr>
          <w:sz w:val="24"/>
          <w:szCs w:val="24"/>
          <w:lang w:val="en-GB"/>
        </w:rPr>
        <w:t> USA</w:t>
      </w:r>
      <w:r w:rsidR="00A46A9A" w:rsidRPr="00FF03EA">
        <w:rPr>
          <w:sz w:val="24"/>
          <w:szCs w:val="24"/>
          <w:lang w:val="en-GB"/>
        </w:rPr>
        <w:t>,</w:t>
      </w:r>
      <w:r w:rsidR="006944D3" w:rsidRPr="00FF03EA">
        <w:rPr>
          <w:sz w:val="24"/>
          <w:szCs w:val="24"/>
          <w:lang w:val="en-GB"/>
        </w:rPr>
        <w:t xml:space="preserve"> a</w:t>
      </w:r>
      <w:r w:rsidR="00216943" w:rsidRPr="00FF03EA">
        <w:rPr>
          <w:sz w:val="24"/>
          <w:szCs w:val="24"/>
          <w:lang w:val="en-GB"/>
        </w:rPr>
        <w:t>nd deals with the application of advanced empirical methods for the analysis of capital markets. The award</w:t>
      </w:r>
      <w:r w:rsidR="008D6AFB" w:rsidRPr="00FF03EA">
        <w:rPr>
          <w:sz w:val="24"/>
          <w:szCs w:val="24"/>
          <w:lang w:val="en-GB"/>
        </w:rPr>
        <w:t>-winning</w:t>
      </w:r>
      <w:r w:rsidR="00216943" w:rsidRPr="00FF03EA">
        <w:rPr>
          <w:sz w:val="24"/>
          <w:szCs w:val="24"/>
          <w:lang w:val="en-GB"/>
        </w:rPr>
        <w:t xml:space="preserve"> paper focuses on </w:t>
      </w:r>
      <w:r w:rsidR="008D6AFB" w:rsidRPr="00FF03EA">
        <w:rPr>
          <w:sz w:val="24"/>
          <w:szCs w:val="24"/>
          <w:lang w:val="en-GB"/>
        </w:rPr>
        <w:t xml:space="preserve">the </w:t>
      </w:r>
      <w:r w:rsidR="00216943" w:rsidRPr="00FF03EA">
        <w:rPr>
          <w:sz w:val="24"/>
          <w:szCs w:val="24"/>
          <w:lang w:val="en-GB"/>
        </w:rPr>
        <w:t xml:space="preserve">stock exchange trades of American senators between March 2012 and March 2020 after </w:t>
      </w:r>
      <w:r w:rsidR="008D6AFB" w:rsidRPr="00FF03EA">
        <w:rPr>
          <w:sz w:val="24"/>
          <w:szCs w:val="24"/>
          <w:lang w:val="en-GB"/>
        </w:rPr>
        <w:t xml:space="preserve">the </w:t>
      </w:r>
      <w:r w:rsidR="00216943" w:rsidRPr="00FF03EA">
        <w:rPr>
          <w:sz w:val="24"/>
          <w:szCs w:val="24"/>
          <w:lang w:val="en-GB"/>
        </w:rPr>
        <w:t xml:space="preserve">implementation of </w:t>
      </w:r>
      <w:r w:rsidR="00696406" w:rsidRPr="00FF03EA">
        <w:rPr>
          <w:sz w:val="24"/>
          <w:szCs w:val="24"/>
          <w:lang w:val="en-GB"/>
        </w:rPr>
        <w:t xml:space="preserve">the </w:t>
      </w:r>
      <w:r w:rsidR="00216943" w:rsidRPr="00FF03EA">
        <w:rPr>
          <w:sz w:val="24"/>
          <w:szCs w:val="24"/>
          <w:lang w:val="en-GB"/>
        </w:rPr>
        <w:t xml:space="preserve">STOCK regulation. </w:t>
      </w:r>
      <w:r w:rsidR="009F1050" w:rsidRPr="00FF03EA">
        <w:rPr>
          <w:sz w:val="24"/>
          <w:szCs w:val="24"/>
          <w:lang w:val="en-GB"/>
        </w:rPr>
        <w:t>His results suggest that senators use</w:t>
      </w:r>
      <w:r w:rsidR="00801FA3">
        <w:rPr>
          <w:sz w:val="24"/>
          <w:szCs w:val="24"/>
          <w:lang w:val="en-GB"/>
        </w:rPr>
        <w:t>d</w:t>
      </w:r>
      <w:r w:rsidR="009F1050" w:rsidRPr="00FF03EA">
        <w:rPr>
          <w:sz w:val="24"/>
          <w:szCs w:val="24"/>
          <w:lang w:val="en-GB"/>
        </w:rPr>
        <w:t xml:space="preserve"> </w:t>
      </w:r>
      <w:r w:rsidR="004E08D6" w:rsidRPr="00FF03EA">
        <w:rPr>
          <w:sz w:val="24"/>
          <w:szCs w:val="24"/>
          <w:lang w:val="en-GB"/>
        </w:rPr>
        <w:t>confidential legislative and political</w:t>
      </w:r>
      <w:r w:rsidR="009F1050" w:rsidRPr="00FF03EA">
        <w:rPr>
          <w:sz w:val="24"/>
          <w:szCs w:val="24"/>
          <w:lang w:val="en-GB"/>
        </w:rPr>
        <w:t xml:space="preserve"> information </w:t>
      </w:r>
      <w:r w:rsidR="00696406" w:rsidRPr="00FF03EA">
        <w:rPr>
          <w:sz w:val="24"/>
          <w:szCs w:val="24"/>
          <w:lang w:val="en-GB"/>
        </w:rPr>
        <w:t>in</w:t>
      </w:r>
      <w:r w:rsidR="009F1050" w:rsidRPr="00FF03EA">
        <w:rPr>
          <w:sz w:val="24"/>
          <w:szCs w:val="24"/>
          <w:lang w:val="en-GB"/>
        </w:rPr>
        <w:t xml:space="preserve"> investment</w:t>
      </w:r>
      <w:r w:rsidR="00696406" w:rsidRPr="00FF03EA">
        <w:rPr>
          <w:sz w:val="24"/>
          <w:szCs w:val="24"/>
          <w:lang w:val="en-GB"/>
        </w:rPr>
        <w:t>s</w:t>
      </w:r>
      <w:r w:rsidR="00801FA3">
        <w:rPr>
          <w:sz w:val="24"/>
          <w:szCs w:val="24"/>
          <w:lang w:val="en-GB"/>
        </w:rPr>
        <w:t>,</w:t>
      </w:r>
      <w:r w:rsidR="009F1050" w:rsidRPr="00FF03EA">
        <w:rPr>
          <w:sz w:val="24"/>
          <w:szCs w:val="24"/>
          <w:lang w:val="en-GB"/>
        </w:rPr>
        <w:t xml:space="preserve"> bring</w:t>
      </w:r>
      <w:r w:rsidR="00696406" w:rsidRPr="00FF03EA">
        <w:rPr>
          <w:sz w:val="24"/>
          <w:szCs w:val="24"/>
          <w:lang w:val="en-GB"/>
        </w:rPr>
        <w:t>ing</w:t>
      </w:r>
      <w:r w:rsidR="009F1050" w:rsidRPr="00FF03EA">
        <w:rPr>
          <w:sz w:val="24"/>
          <w:szCs w:val="24"/>
          <w:lang w:val="en-GB"/>
        </w:rPr>
        <w:t xml:space="preserve"> them significant dividend yields. </w:t>
      </w:r>
      <w:r w:rsidR="004E08D6" w:rsidRPr="00FF03EA">
        <w:rPr>
          <w:sz w:val="24"/>
          <w:szCs w:val="24"/>
          <w:lang w:val="en-GB"/>
        </w:rPr>
        <w:t>The author also points out that the informational asymmetry during political trad</w:t>
      </w:r>
      <w:r w:rsidR="00A221B6">
        <w:rPr>
          <w:sz w:val="24"/>
          <w:szCs w:val="24"/>
          <w:lang w:val="en-GB"/>
        </w:rPr>
        <w:t>ing</w:t>
      </w:r>
      <w:r w:rsidR="004E08D6" w:rsidRPr="00FF03EA">
        <w:rPr>
          <w:sz w:val="24"/>
          <w:szCs w:val="24"/>
          <w:lang w:val="en-GB"/>
        </w:rPr>
        <w:t xml:space="preserve"> is high and </w:t>
      </w:r>
      <w:r w:rsidR="00696406" w:rsidRPr="00FF03EA">
        <w:rPr>
          <w:sz w:val="24"/>
          <w:szCs w:val="24"/>
          <w:lang w:val="en-GB"/>
        </w:rPr>
        <w:t xml:space="preserve">is </w:t>
      </w:r>
      <w:r w:rsidR="004E08D6" w:rsidRPr="00FF03EA">
        <w:rPr>
          <w:sz w:val="24"/>
          <w:szCs w:val="24"/>
          <w:lang w:val="en-GB"/>
        </w:rPr>
        <w:t>depend</w:t>
      </w:r>
      <w:r w:rsidR="00696406" w:rsidRPr="00FF03EA">
        <w:rPr>
          <w:sz w:val="24"/>
          <w:szCs w:val="24"/>
          <w:lang w:val="en-GB"/>
        </w:rPr>
        <w:t>ent</w:t>
      </w:r>
      <w:r w:rsidR="004E08D6" w:rsidRPr="00FF03EA">
        <w:rPr>
          <w:sz w:val="24"/>
          <w:szCs w:val="24"/>
          <w:lang w:val="en-GB"/>
        </w:rPr>
        <w:t xml:space="preserve"> on a time frame, </w:t>
      </w:r>
      <w:r w:rsidR="00696406" w:rsidRPr="00FF03EA">
        <w:rPr>
          <w:sz w:val="24"/>
          <w:szCs w:val="24"/>
          <w:lang w:val="en-GB"/>
        </w:rPr>
        <w:t xml:space="preserve">on the </w:t>
      </w:r>
      <w:r w:rsidR="004E08D6" w:rsidRPr="00FF03EA">
        <w:rPr>
          <w:sz w:val="24"/>
          <w:szCs w:val="24"/>
          <w:lang w:val="en-GB"/>
        </w:rPr>
        <w:t>personal characteristics of senators and</w:t>
      </w:r>
      <w:r w:rsidR="00801FA3">
        <w:rPr>
          <w:sz w:val="24"/>
          <w:szCs w:val="24"/>
          <w:lang w:val="en-GB"/>
        </w:rPr>
        <w:t>,</w:t>
      </w:r>
      <w:r w:rsidR="004E08D6" w:rsidRPr="00FF03EA">
        <w:rPr>
          <w:sz w:val="24"/>
          <w:szCs w:val="24"/>
          <w:lang w:val="en-GB"/>
        </w:rPr>
        <w:t xml:space="preserve"> </w:t>
      </w:r>
      <w:r w:rsidR="00696406" w:rsidRPr="00FF03EA">
        <w:rPr>
          <w:sz w:val="24"/>
          <w:szCs w:val="24"/>
          <w:lang w:val="en-GB"/>
        </w:rPr>
        <w:t>above all</w:t>
      </w:r>
      <w:r w:rsidR="00801FA3">
        <w:rPr>
          <w:sz w:val="24"/>
          <w:szCs w:val="24"/>
          <w:lang w:val="en-GB"/>
        </w:rPr>
        <w:t>,</w:t>
      </w:r>
      <w:r w:rsidR="004E08D6" w:rsidRPr="00FF03EA">
        <w:rPr>
          <w:sz w:val="24"/>
          <w:szCs w:val="24"/>
          <w:lang w:val="en-GB"/>
        </w:rPr>
        <w:t xml:space="preserve"> is significantly higher than during the announcing of compan</w:t>
      </w:r>
      <w:r w:rsidR="00696406" w:rsidRPr="00FF03EA">
        <w:rPr>
          <w:sz w:val="24"/>
          <w:szCs w:val="24"/>
          <w:lang w:val="en-GB"/>
        </w:rPr>
        <w:t>ie</w:t>
      </w:r>
      <w:r w:rsidR="004E08D6" w:rsidRPr="00FF03EA">
        <w:rPr>
          <w:sz w:val="24"/>
          <w:szCs w:val="24"/>
          <w:lang w:val="en-GB"/>
        </w:rPr>
        <w:t>s</w:t>
      </w:r>
      <w:r w:rsidR="00696406" w:rsidRPr="00FF03EA">
        <w:rPr>
          <w:sz w:val="24"/>
          <w:szCs w:val="24"/>
          <w:lang w:val="en-GB"/>
        </w:rPr>
        <w:t>’</w:t>
      </w:r>
      <w:r w:rsidR="004E08D6" w:rsidRPr="00FF03EA">
        <w:rPr>
          <w:sz w:val="24"/>
          <w:szCs w:val="24"/>
          <w:lang w:val="en-GB"/>
        </w:rPr>
        <w:t xml:space="preserve"> business results. </w:t>
      </w:r>
      <w:r w:rsidR="00696406" w:rsidRPr="00FF03EA">
        <w:rPr>
          <w:sz w:val="24"/>
          <w:szCs w:val="24"/>
          <w:lang w:val="en-GB"/>
        </w:rPr>
        <w:t>The r</w:t>
      </w:r>
      <w:r w:rsidR="004E08D6" w:rsidRPr="00FF03EA">
        <w:rPr>
          <w:sz w:val="24"/>
          <w:szCs w:val="24"/>
          <w:lang w:val="en-GB"/>
        </w:rPr>
        <w:t xml:space="preserve">esults of empirical analysis also support the opinion that exploiting confidential political information </w:t>
      </w:r>
      <w:r w:rsidR="00801FA3">
        <w:rPr>
          <w:sz w:val="24"/>
          <w:szCs w:val="24"/>
          <w:lang w:val="en-GB"/>
        </w:rPr>
        <w:t xml:space="preserve">also </w:t>
      </w:r>
      <w:r w:rsidR="004E08D6" w:rsidRPr="00FF03EA">
        <w:rPr>
          <w:sz w:val="24"/>
          <w:szCs w:val="24"/>
          <w:lang w:val="en-GB"/>
        </w:rPr>
        <w:t>extend</w:t>
      </w:r>
      <w:r w:rsidR="00801FA3">
        <w:rPr>
          <w:sz w:val="24"/>
          <w:szCs w:val="24"/>
          <w:lang w:val="en-GB"/>
        </w:rPr>
        <w:t>s</w:t>
      </w:r>
      <w:r w:rsidR="004E08D6" w:rsidRPr="00FF03EA">
        <w:rPr>
          <w:sz w:val="24"/>
          <w:szCs w:val="24"/>
          <w:lang w:val="en-GB"/>
        </w:rPr>
        <w:t xml:space="preserve"> to other persons</w:t>
      </w:r>
      <w:r w:rsidR="00696406" w:rsidRPr="00FF03EA">
        <w:rPr>
          <w:sz w:val="24"/>
          <w:szCs w:val="24"/>
          <w:lang w:val="en-GB"/>
        </w:rPr>
        <w:t>.</w:t>
      </w:r>
    </w:p>
    <w:p w14:paraId="5E7A143F" w14:textId="4D92D278" w:rsidR="00093C1F" w:rsidRPr="00FF03EA" w:rsidRDefault="004E08D6" w:rsidP="001E332D">
      <w:pPr>
        <w:spacing w:after="240"/>
        <w:rPr>
          <w:sz w:val="24"/>
          <w:szCs w:val="24"/>
          <w:lang w:val="en-GB"/>
        </w:rPr>
      </w:pPr>
      <w:r w:rsidRPr="00FF03EA">
        <w:rPr>
          <w:b/>
          <w:sz w:val="24"/>
          <w:szCs w:val="24"/>
          <w:lang w:val="en-GB"/>
        </w:rPr>
        <w:t>The third place in the Young Economist of the Year</w:t>
      </w:r>
      <w:r w:rsidR="006625D9" w:rsidRPr="00FF03EA">
        <w:rPr>
          <w:b/>
          <w:sz w:val="24"/>
          <w:szCs w:val="24"/>
          <w:lang w:val="en-GB"/>
        </w:rPr>
        <w:t xml:space="preserve"> competition</w:t>
      </w:r>
      <w:r w:rsidRPr="00FF03EA">
        <w:rPr>
          <w:b/>
          <w:sz w:val="24"/>
          <w:szCs w:val="24"/>
          <w:lang w:val="en-GB"/>
        </w:rPr>
        <w:t xml:space="preserve"> goes to Marek </w:t>
      </w:r>
      <w:r w:rsidR="00FF03EA" w:rsidRPr="00FF03EA">
        <w:rPr>
          <w:b/>
          <w:sz w:val="24"/>
          <w:szCs w:val="24"/>
          <w:lang w:val="en-GB"/>
        </w:rPr>
        <w:t xml:space="preserve">Šedivý </w:t>
      </w:r>
      <w:r w:rsidRPr="00FF03EA">
        <w:rPr>
          <w:b/>
          <w:sz w:val="24"/>
          <w:szCs w:val="24"/>
          <w:lang w:val="en-GB"/>
        </w:rPr>
        <w:t>for his paper o</w:t>
      </w:r>
      <w:r w:rsidR="008D6AFB" w:rsidRPr="00FF03EA">
        <w:rPr>
          <w:b/>
          <w:sz w:val="24"/>
          <w:szCs w:val="24"/>
          <w:lang w:val="en-GB"/>
        </w:rPr>
        <w:t>n</w:t>
      </w:r>
      <w:r w:rsidRPr="00FF03EA">
        <w:rPr>
          <w:b/>
          <w:sz w:val="24"/>
          <w:szCs w:val="24"/>
          <w:lang w:val="en-GB"/>
        </w:rPr>
        <w:t xml:space="preserve"> </w:t>
      </w:r>
      <w:r w:rsidR="008D6AFB" w:rsidRPr="00FF03EA">
        <w:rPr>
          <w:b/>
          <w:sz w:val="24"/>
          <w:szCs w:val="24"/>
          <w:lang w:val="en-GB"/>
        </w:rPr>
        <w:t>‘</w:t>
      </w:r>
      <w:r w:rsidR="00093C1F" w:rsidRPr="00FF03EA">
        <w:rPr>
          <w:b/>
          <w:sz w:val="24"/>
          <w:szCs w:val="24"/>
          <w:lang w:val="en-GB"/>
        </w:rPr>
        <w:t xml:space="preserve">Mortality </w:t>
      </w:r>
      <w:r w:rsidR="008D6AFB" w:rsidRPr="00FF03EA">
        <w:rPr>
          <w:b/>
          <w:sz w:val="24"/>
          <w:szCs w:val="24"/>
          <w:lang w:val="en-GB"/>
        </w:rPr>
        <w:t>S</w:t>
      </w:r>
      <w:r w:rsidR="00093C1F" w:rsidRPr="00FF03EA">
        <w:rPr>
          <w:b/>
          <w:sz w:val="24"/>
          <w:szCs w:val="24"/>
          <w:lang w:val="en-GB"/>
        </w:rPr>
        <w:t xml:space="preserve">hocks and </w:t>
      </w:r>
      <w:r w:rsidR="008D6AFB" w:rsidRPr="00FF03EA">
        <w:rPr>
          <w:b/>
          <w:sz w:val="24"/>
          <w:szCs w:val="24"/>
          <w:lang w:val="en-GB"/>
        </w:rPr>
        <w:t>H</w:t>
      </w:r>
      <w:r w:rsidR="00093C1F" w:rsidRPr="00FF03EA">
        <w:rPr>
          <w:b/>
          <w:sz w:val="24"/>
          <w:szCs w:val="24"/>
          <w:lang w:val="en-GB"/>
        </w:rPr>
        <w:t xml:space="preserve">ousehold </w:t>
      </w:r>
      <w:r w:rsidR="008D6AFB" w:rsidRPr="00FF03EA">
        <w:rPr>
          <w:b/>
          <w:sz w:val="24"/>
          <w:szCs w:val="24"/>
          <w:lang w:val="en-GB"/>
        </w:rPr>
        <w:t>C</w:t>
      </w:r>
      <w:r w:rsidR="00093C1F" w:rsidRPr="00FF03EA">
        <w:rPr>
          <w:b/>
          <w:sz w:val="24"/>
          <w:szCs w:val="24"/>
          <w:lang w:val="en-GB"/>
        </w:rPr>
        <w:t xml:space="preserve">onsumption: The </w:t>
      </w:r>
      <w:r w:rsidR="008D6AFB" w:rsidRPr="00FF03EA">
        <w:rPr>
          <w:b/>
          <w:sz w:val="24"/>
          <w:szCs w:val="24"/>
          <w:lang w:val="en-GB"/>
        </w:rPr>
        <w:t>C</w:t>
      </w:r>
      <w:r w:rsidR="00093C1F" w:rsidRPr="00FF03EA">
        <w:rPr>
          <w:b/>
          <w:sz w:val="24"/>
          <w:szCs w:val="24"/>
          <w:lang w:val="en-GB"/>
        </w:rPr>
        <w:t>ase of Mexico</w:t>
      </w:r>
      <w:r w:rsidR="008D6AFB" w:rsidRPr="00FF03EA">
        <w:rPr>
          <w:b/>
          <w:sz w:val="24"/>
          <w:szCs w:val="24"/>
          <w:lang w:val="en-GB"/>
        </w:rPr>
        <w:t>’</w:t>
      </w:r>
      <w:r w:rsidR="00093C1F" w:rsidRPr="00FF03EA">
        <w:rPr>
          <w:b/>
          <w:sz w:val="24"/>
          <w:szCs w:val="24"/>
          <w:lang w:val="en-GB"/>
        </w:rPr>
        <w:t>.</w:t>
      </w:r>
      <w:r w:rsidR="006625D9" w:rsidRPr="00FF03EA">
        <w:rPr>
          <w:b/>
          <w:sz w:val="24"/>
          <w:szCs w:val="24"/>
          <w:lang w:val="en-GB"/>
        </w:rPr>
        <w:t xml:space="preserve"> </w:t>
      </w:r>
      <w:r w:rsidR="006625D9" w:rsidRPr="00FF03EA">
        <w:rPr>
          <w:bCs/>
          <w:sz w:val="24"/>
          <w:szCs w:val="24"/>
          <w:lang w:val="en-GB"/>
        </w:rPr>
        <w:t>Marek Šedivý studies at the Institute of Economic Studies, Faculty of Social Sciences, Charles University</w:t>
      </w:r>
      <w:r w:rsidR="008D6AFB" w:rsidRPr="00FF03EA">
        <w:rPr>
          <w:bCs/>
          <w:sz w:val="24"/>
          <w:szCs w:val="24"/>
          <w:lang w:val="en-GB"/>
        </w:rPr>
        <w:t>,</w:t>
      </w:r>
      <w:r w:rsidR="006625D9" w:rsidRPr="00FF03EA">
        <w:rPr>
          <w:bCs/>
          <w:sz w:val="24"/>
          <w:szCs w:val="24"/>
          <w:lang w:val="en-GB"/>
        </w:rPr>
        <w:t xml:space="preserve"> Prague. </w:t>
      </w:r>
      <w:r w:rsidR="006625D9" w:rsidRPr="00FF03EA">
        <w:rPr>
          <w:sz w:val="24"/>
          <w:szCs w:val="24"/>
          <w:lang w:val="en-GB"/>
        </w:rPr>
        <w:t>The award</w:t>
      </w:r>
      <w:r w:rsidR="008D6AFB" w:rsidRPr="00FF03EA">
        <w:rPr>
          <w:sz w:val="24"/>
          <w:szCs w:val="24"/>
          <w:lang w:val="en-GB"/>
        </w:rPr>
        <w:t>-winning</w:t>
      </w:r>
      <w:r w:rsidR="006625D9" w:rsidRPr="00FF03EA">
        <w:rPr>
          <w:sz w:val="24"/>
          <w:szCs w:val="24"/>
          <w:lang w:val="en-GB"/>
        </w:rPr>
        <w:t xml:space="preserve"> paper focuse</w:t>
      </w:r>
      <w:r w:rsidR="008D6AFB" w:rsidRPr="00FF03EA">
        <w:rPr>
          <w:sz w:val="24"/>
          <w:szCs w:val="24"/>
          <w:lang w:val="en-GB"/>
        </w:rPr>
        <w:t>s</w:t>
      </w:r>
      <w:r w:rsidR="006625D9" w:rsidRPr="00FF03EA">
        <w:rPr>
          <w:sz w:val="24"/>
          <w:szCs w:val="24"/>
          <w:lang w:val="en-GB"/>
        </w:rPr>
        <w:t xml:space="preserve"> on the influence of the death of a household member on </w:t>
      </w:r>
      <w:r w:rsidR="00801FA3">
        <w:rPr>
          <w:sz w:val="24"/>
          <w:szCs w:val="24"/>
          <w:lang w:val="en-GB"/>
        </w:rPr>
        <w:t>that household’s</w:t>
      </w:r>
      <w:r w:rsidR="006625D9" w:rsidRPr="00FF03EA">
        <w:rPr>
          <w:sz w:val="24"/>
          <w:szCs w:val="24"/>
          <w:lang w:val="en-GB"/>
        </w:rPr>
        <w:t xml:space="preserve"> consumption. Unlike most of </w:t>
      </w:r>
      <w:r w:rsidR="008D6AFB" w:rsidRPr="00FF03EA">
        <w:rPr>
          <w:sz w:val="24"/>
          <w:szCs w:val="24"/>
          <w:lang w:val="en-GB"/>
        </w:rPr>
        <w:t xml:space="preserve">the </w:t>
      </w:r>
      <w:r w:rsidR="006625D9" w:rsidRPr="00FF03EA">
        <w:rPr>
          <w:sz w:val="24"/>
          <w:szCs w:val="24"/>
          <w:lang w:val="en-GB"/>
        </w:rPr>
        <w:t xml:space="preserve">previous studies dealing with this problem, he distinguishes </w:t>
      </w:r>
      <w:r w:rsidR="008D6AFB" w:rsidRPr="00FF03EA">
        <w:rPr>
          <w:sz w:val="24"/>
          <w:szCs w:val="24"/>
          <w:lang w:val="en-GB"/>
        </w:rPr>
        <w:t xml:space="preserve">the </w:t>
      </w:r>
      <w:r w:rsidR="006625D9" w:rsidRPr="00FF03EA">
        <w:rPr>
          <w:sz w:val="24"/>
          <w:szCs w:val="24"/>
          <w:lang w:val="en-GB"/>
        </w:rPr>
        <w:t xml:space="preserve">type of death based on </w:t>
      </w:r>
      <w:r w:rsidR="008D6AFB" w:rsidRPr="00FF03EA">
        <w:rPr>
          <w:sz w:val="24"/>
          <w:szCs w:val="24"/>
          <w:lang w:val="en-GB"/>
        </w:rPr>
        <w:t xml:space="preserve">the </w:t>
      </w:r>
      <w:r w:rsidR="006625D9" w:rsidRPr="00FF03EA">
        <w:rPr>
          <w:sz w:val="24"/>
          <w:szCs w:val="24"/>
          <w:lang w:val="en-GB"/>
        </w:rPr>
        <w:t xml:space="preserve">characteristics of the deceased </w:t>
      </w:r>
      <w:r w:rsidR="008D6AFB" w:rsidRPr="00FF03EA">
        <w:rPr>
          <w:sz w:val="24"/>
          <w:szCs w:val="24"/>
          <w:lang w:val="en-GB"/>
        </w:rPr>
        <w:t>as</w:t>
      </w:r>
      <w:r w:rsidR="006625D9" w:rsidRPr="00FF03EA">
        <w:rPr>
          <w:sz w:val="24"/>
          <w:szCs w:val="24"/>
          <w:lang w:val="en-GB"/>
        </w:rPr>
        <w:t xml:space="preserve"> </w:t>
      </w:r>
      <w:r w:rsidR="008D6AFB" w:rsidRPr="00FF03EA">
        <w:rPr>
          <w:sz w:val="24"/>
          <w:szCs w:val="24"/>
          <w:lang w:val="en-GB"/>
        </w:rPr>
        <w:t>it has</w:t>
      </w:r>
      <w:r w:rsidR="006625D9" w:rsidRPr="00FF03EA">
        <w:rPr>
          <w:sz w:val="24"/>
          <w:szCs w:val="24"/>
          <w:lang w:val="en-GB"/>
        </w:rPr>
        <w:t xml:space="preserve"> a significant influence on the </w:t>
      </w:r>
      <w:r w:rsidR="00696406" w:rsidRPr="00FF03EA">
        <w:rPr>
          <w:sz w:val="24"/>
          <w:szCs w:val="24"/>
          <w:lang w:val="en-GB"/>
        </w:rPr>
        <w:t>household</w:t>
      </w:r>
      <w:r w:rsidR="00801FA3">
        <w:rPr>
          <w:sz w:val="24"/>
          <w:szCs w:val="24"/>
          <w:lang w:val="en-GB"/>
        </w:rPr>
        <w:t>’s</w:t>
      </w:r>
      <w:r w:rsidR="00696406" w:rsidRPr="00FF03EA">
        <w:rPr>
          <w:sz w:val="24"/>
          <w:szCs w:val="24"/>
          <w:lang w:val="en-GB"/>
        </w:rPr>
        <w:t xml:space="preserve"> </w:t>
      </w:r>
      <w:r w:rsidR="006625D9" w:rsidRPr="00FF03EA">
        <w:rPr>
          <w:sz w:val="24"/>
          <w:szCs w:val="24"/>
          <w:lang w:val="en-GB"/>
        </w:rPr>
        <w:t xml:space="preserve">consumption. </w:t>
      </w:r>
    </w:p>
    <w:p w14:paraId="0C67A7D5" w14:textId="32959116" w:rsidR="003E3F9E" w:rsidRPr="00FF03EA" w:rsidRDefault="006625D9" w:rsidP="001E332D">
      <w:pPr>
        <w:spacing w:after="240"/>
        <w:rPr>
          <w:sz w:val="24"/>
          <w:szCs w:val="24"/>
          <w:lang w:val="en-GB"/>
        </w:rPr>
      </w:pPr>
      <w:r w:rsidRPr="00FF03EA">
        <w:rPr>
          <w:sz w:val="24"/>
          <w:szCs w:val="24"/>
          <w:lang w:val="en-GB"/>
        </w:rPr>
        <w:t>The Czech Econom</w:t>
      </w:r>
      <w:r w:rsidR="008D6AFB" w:rsidRPr="00FF03EA">
        <w:rPr>
          <w:sz w:val="24"/>
          <w:szCs w:val="24"/>
          <w:lang w:val="en-GB"/>
        </w:rPr>
        <w:t>ic</w:t>
      </w:r>
      <w:r w:rsidRPr="00FF03EA">
        <w:rPr>
          <w:sz w:val="24"/>
          <w:szCs w:val="24"/>
          <w:lang w:val="en-GB"/>
        </w:rPr>
        <w:t xml:space="preserve"> Society has been awarding </w:t>
      </w:r>
      <w:r w:rsidR="008D6AFB" w:rsidRPr="00FF03EA">
        <w:rPr>
          <w:sz w:val="24"/>
          <w:szCs w:val="24"/>
          <w:lang w:val="en-GB"/>
        </w:rPr>
        <w:t>‘T</w:t>
      </w:r>
      <w:r w:rsidRPr="00FF03EA">
        <w:rPr>
          <w:sz w:val="24"/>
          <w:szCs w:val="24"/>
          <w:lang w:val="en-GB"/>
        </w:rPr>
        <w:t xml:space="preserve">he Young Economist </w:t>
      </w:r>
      <w:r w:rsidR="008D6AFB" w:rsidRPr="00FF03EA">
        <w:rPr>
          <w:sz w:val="24"/>
          <w:szCs w:val="24"/>
          <w:lang w:val="en-GB"/>
        </w:rPr>
        <w:t>A</w:t>
      </w:r>
      <w:r w:rsidRPr="00FF03EA">
        <w:rPr>
          <w:sz w:val="24"/>
          <w:szCs w:val="24"/>
          <w:lang w:val="en-GB"/>
        </w:rPr>
        <w:t>ward</w:t>
      </w:r>
      <w:r w:rsidR="008D6AFB" w:rsidRPr="00FF03EA">
        <w:rPr>
          <w:sz w:val="24"/>
          <w:szCs w:val="24"/>
          <w:lang w:val="en-GB"/>
        </w:rPr>
        <w:t>’</w:t>
      </w:r>
      <w:r w:rsidRPr="00FF03EA">
        <w:rPr>
          <w:sz w:val="24"/>
          <w:szCs w:val="24"/>
          <w:lang w:val="en-GB"/>
        </w:rPr>
        <w:t xml:space="preserve"> to economists </w:t>
      </w:r>
      <w:r w:rsidR="008D6AFB" w:rsidRPr="00FF03EA">
        <w:rPr>
          <w:sz w:val="24"/>
          <w:szCs w:val="24"/>
          <w:lang w:val="en-GB"/>
        </w:rPr>
        <w:t>under</w:t>
      </w:r>
      <w:r w:rsidRPr="00FF03EA">
        <w:rPr>
          <w:sz w:val="24"/>
          <w:szCs w:val="24"/>
          <w:lang w:val="en-GB"/>
        </w:rPr>
        <w:t xml:space="preserve"> 30 years of age </w:t>
      </w:r>
      <w:r w:rsidR="00BD3282">
        <w:rPr>
          <w:sz w:val="24"/>
          <w:szCs w:val="24"/>
          <w:lang w:val="en-GB"/>
        </w:rPr>
        <w:t>who</w:t>
      </w:r>
      <w:r w:rsidRPr="00FF03EA">
        <w:rPr>
          <w:sz w:val="24"/>
          <w:szCs w:val="24"/>
          <w:lang w:val="en-GB"/>
        </w:rPr>
        <w:t xml:space="preserve"> register </w:t>
      </w:r>
      <w:r w:rsidR="008D6AFB" w:rsidRPr="00FF03EA">
        <w:rPr>
          <w:sz w:val="24"/>
          <w:szCs w:val="24"/>
          <w:lang w:val="en-GB"/>
        </w:rPr>
        <w:t>for</w:t>
      </w:r>
      <w:r w:rsidRPr="00FF03EA">
        <w:rPr>
          <w:sz w:val="24"/>
          <w:szCs w:val="24"/>
          <w:lang w:val="en-GB"/>
        </w:rPr>
        <w:t xml:space="preserve"> the competition by </w:t>
      </w:r>
      <w:r w:rsidR="006A15A7" w:rsidRPr="006A15A7">
        <w:rPr>
          <w:sz w:val="24"/>
          <w:szCs w:val="24"/>
          <w:lang w:val="en-GB"/>
        </w:rPr>
        <w:t>submitting</w:t>
      </w:r>
      <w:r w:rsidR="006A15A7">
        <w:rPr>
          <w:sz w:val="24"/>
          <w:szCs w:val="24"/>
          <w:lang w:val="en-GB"/>
        </w:rPr>
        <w:t xml:space="preserve"> </w:t>
      </w:r>
      <w:r w:rsidRPr="00FF03EA">
        <w:rPr>
          <w:sz w:val="24"/>
          <w:szCs w:val="24"/>
          <w:lang w:val="en-GB"/>
        </w:rPr>
        <w:t>their original, professional paper</w:t>
      </w:r>
      <w:r w:rsidR="00BD3282">
        <w:rPr>
          <w:sz w:val="24"/>
          <w:szCs w:val="24"/>
          <w:lang w:val="en-GB"/>
        </w:rPr>
        <w:t>s</w:t>
      </w:r>
      <w:r w:rsidRPr="00FF03EA">
        <w:rPr>
          <w:sz w:val="24"/>
          <w:szCs w:val="24"/>
          <w:lang w:val="en-GB"/>
        </w:rPr>
        <w:t xml:space="preserve">. Furthermore, </w:t>
      </w:r>
      <w:r w:rsidR="008D6AFB" w:rsidRPr="00FF03EA">
        <w:rPr>
          <w:sz w:val="24"/>
          <w:szCs w:val="24"/>
          <w:lang w:val="en-GB"/>
        </w:rPr>
        <w:t xml:space="preserve">the </w:t>
      </w:r>
      <w:r w:rsidRPr="00FF03EA">
        <w:rPr>
          <w:sz w:val="24"/>
          <w:szCs w:val="24"/>
          <w:lang w:val="en-GB"/>
        </w:rPr>
        <w:t>CSE awards the Karl Engli</w:t>
      </w:r>
      <w:r w:rsidR="007D2794" w:rsidRPr="00FF03EA">
        <w:rPr>
          <w:sz w:val="24"/>
          <w:szCs w:val="24"/>
          <w:lang w:val="en-GB"/>
        </w:rPr>
        <w:t xml:space="preserve">š </w:t>
      </w:r>
      <w:r w:rsidR="008D6AFB" w:rsidRPr="00FF03EA">
        <w:rPr>
          <w:sz w:val="24"/>
          <w:szCs w:val="24"/>
          <w:lang w:val="en-GB"/>
        </w:rPr>
        <w:t>P</w:t>
      </w:r>
      <w:r w:rsidR="007D2794" w:rsidRPr="00FF03EA">
        <w:rPr>
          <w:sz w:val="24"/>
          <w:szCs w:val="24"/>
          <w:lang w:val="en-GB"/>
        </w:rPr>
        <w:t xml:space="preserve">rize </w:t>
      </w:r>
      <w:r w:rsidR="008D6AFB" w:rsidRPr="00FF03EA">
        <w:rPr>
          <w:sz w:val="24"/>
          <w:szCs w:val="24"/>
          <w:lang w:val="en-GB"/>
        </w:rPr>
        <w:t>to</w:t>
      </w:r>
      <w:r w:rsidR="007D2794" w:rsidRPr="00FF03EA">
        <w:rPr>
          <w:sz w:val="24"/>
          <w:szCs w:val="24"/>
          <w:lang w:val="en-GB"/>
        </w:rPr>
        <w:t xml:space="preserve"> the paper </w:t>
      </w:r>
      <w:r w:rsidR="008D6AFB" w:rsidRPr="00FF03EA">
        <w:rPr>
          <w:sz w:val="24"/>
          <w:szCs w:val="24"/>
          <w:lang w:val="en-GB"/>
        </w:rPr>
        <w:t xml:space="preserve">best </w:t>
      </w:r>
      <w:r w:rsidR="007D2794" w:rsidRPr="00FF03EA">
        <w:rPr>
          <w:sz w:val="24"/>
          <w:szCs w:val="24"/>
          <w:lang w:val="en-GB"/>
        </w:rPr>
        <w:t xml:space="preserve">dealing with Czech economic policy. </w:t>
      </w:r>
      <w:r w:rsidR="008909CD" w:rsidRPr="00FF03EA">
        <w:rPr>
          <w:sz w:val="24"/>
          <w:szCs w:val="24"/>
          <w:lang w:val="en-GB"/>
        </w:rPr>
        <w:t xml:space="preserve">Moreover, authors under 25 years </w:t>
      </w:r>
      <w:r w:rsidR="008D6AFB" w:rsidRPr="00FF03EA">
        <w:rPr>
          <w:sz w:val="24"/>
          <w:szCs w:val="24"/>
          <w:lang w:val="en-GB"/>
        </w:rPr>
        <w:t xml:space="preserve">of age </w:t>
      </w:r>
      <w:r w:rsidR="008909CD" w:rsidRPr="00FF03EA">
        <w:rPr>
          <w:sz w:val="24"/>
          <w:szCs w:val="24"/>
          <w:lang w:val="en-GB"/>
        </w:rPr>
        <w:t>who ha</w:t>
      </w:r>
      <w:r w:rsidR="008D6AFB" w:rsidRPr="00FF03EA">
        <w:rPr>
          <w:sz w:val="24"/>
          <w:szCs w:val="24"/>
          <w:lang w:val="en-GB"/>
        </w:rPr>
        <w:t>ve</w:t>
      </w:r>
      <w:r w:rsidR="008909CD" w:rsidRPr="00FF03EA">
        <w:rPr>
          <w:sz w:val="24"/>
          <w:szCs w:val="24"/>
          <w:lang w:val="en-GB"/>
        </w:rPr>
        <w:t xml:space="preserve"> never been awarded by the CSE in the past may be granted honourable mention</w:t>
      </w:r>
      <w:r w:rsidR="008D6AFB" w:rsidRPr="00FF03EA">
        <w:rPr>
          <w:sz w:val="24"/>
          <w:szCs w:val="24"/>
          <w:lang w:val="en-GB"/>
        </w:rPr>
        <w:t>s</w:t>
      </w:r>
      <w:r w:rsidR="008909CD" w:rsidRPr="00FF03EA">
        <w:rPr>
          <w:sz w:val="24"/>
          <w:szCs w:val="24"/>
          <w:lang w:val="en-GB"/>
        </w:rPr>
        <w:t>.</w:t>
      </w:r>
    </w:p>
    <w:p w14:paraId="7F9E3BEA" w14:textId="40991025" w:rsidR="00B85B51" w:rsidRPr="00FF03EA" w:rsidRDefault="008909CD" w:rsidP="00DF7D7A">
      <w:pPr>
        <w:spacing w:after="240"/>
        <w:rPr>
          <w:b/>
          <w:sz w:val="24"/>
          <w:szCs w:val="24"/>
          <w:lang w:val="en-GB"/>
        </w:rPr>
      </w:pPr>
      <w:r w:rsidRPr="00FF03EA">
        <w:rPr>
          <w:b/>
          <w:sz w:val="24"/>
          <w:szCs w:val="24"/>
          <w:lang w:val="en-GB"/>
        </w:rPr>
        <w:lastRenderedPageBreak/>
        <w:t xml:space="preserve">The Karl </w:t>
      </w:r>
      <w:proofErr w:type="spellStart"/>
      <w:r w:rsidRPr="00FF03EA">
        <w:rPr>
          <w:b/>
          <w:sz w:val="24"/>
          <w:szCs w:val="24"/>
          <w:lang w:val="en-GB"/>
        </w:rPr>
        <w:t>Engliš</w:t>
      </w:r>
      <w:proofErr w:type="spellEnd"/>
      <w:r w:rsidRPr="00FF03EA">
        <w:rPr>
          <w:b/>
          <w:sz w:val="24"/>
          <w:szCs w:val="24"/>
          <w:lang w:val="en-GB"/>
        </w:rPr>
        <w:t xml:space="preserve"> </w:t>
      </w:r>
      <w:r w:rsidR="008D6AFB" w:rsidRPr="00FF03EA">
        <w:rPr>
          <w:b/>
          <w:sz w:val="24"/>
          <w:szCs w:val="24"/>
          <w:lang w:val="en-GB"/>
        </w:rPr>
        <w:t>P</w:t>
      </w:r>
      <w:r w:rsidRPr="00FF03EA">
        <w:rPr>
          <w:b/>
          <w:sz w:val="24"/>
          <w:szCs w:val="24"/>
          <w:lang w:val="en-GB"/>
        </w:rPr>
        <w:t xml:space="preserve">rize for the best paper on Czech economic policy was awarded to the </w:t>
      </w:r>
      <w:r w:rsidR="006A15A7" w:rsidRPr="006A15A7">
        <w:rPr>
          <w:b/>
          <w:sz w:val="24"/>
          <w:szCs w:val="24"/>
          <w:lang w:val="en-GB"/>
        </w:rPr>
        <w:t>author team</w:t>
      </w:r>
      <w:r w:rsidR="006A15A7">
        <w:rPr>
          <w:b/>
          <w:sz w:val="24"/>
          <w:szCs w:val="24"/>
          <w:lang w:val="en-GB"/>
        </w:rPr>
        <w:t xml:space="preserve"> </w:t>
      </w:r>
      <w:r w:rsidRPr="00FF03EA">
        <w:rPr>
          <w:b/>
          <w:sz w:val="24"/>
          <w:szCs w:val="24"/>
          <w:lang w:val="en-GB"/>
        </w:rPr>
        <w:t xml:space="preserve">Dominika </w:t>
      </w:r>
      <w:proofErr w:type="spellStart"/>
      <w:r w:rsidRPr="00FF03EA">
        <w:rPr>
          <w:b/>
          <w:sz w:val="24"/>
          <w:szCs w:val="24"/>
          <w:lang w:val="en-GB"/>
        </w:rPr>
        <w:t>Ehrenbergerová</w:t>
      </w:r>
      <w:proofErr w:type="spellEnd"/>
      <w:r w:rsidRPr="00FF03EA">
        <w:rPr>
          <w:b/>
          <w:sz w:val="24"/>
          <w:szCs w:val="24"/>
          <w:lang w:val="en-GB"/>
        </w:rPr>
        <w:t xml:space="preserve"> and Josef </w:t>
      </w:r>
      <w:proofErr w:type="spellStart"/>
      <w:r w:rsidRPr="00FF03EA">
        <w:rPr>
          <w:b/>
          <w:sz w:val="24"/>
          <w:szCs w:val="24"/>
          <w:lang w:val="en-GB"/>
        </w:rPr>
        <w:t>Bajzík</w:t>
      </w:r>
      <w:proofErr w:type="spellEnd"/>
      <w:r w:rsidRPr="00FF03EA">
        <w:rPr>
          <w:b/>
          <w:sz w:val="24"/>
          <w:szCs w:val="24"/>
          <w:lang w:val="en-GB"/>
        </w:rPr>
        <w:t xml:space="preserve">. </w:t>
      </w:r>
      <w:r w:rsidR="008D6AFB" w:rsidRPr="00FF03EA">
        <w:rPr>
          <w:sz w:val="24"/>
          <w:szCs w:val="24"/>
          <w:lang w:val="en-GB"/>
        </w:rPr>
        <w:t>The a</w:t>
      </w:r>
      <w:r w:rsidRPr="00FF03EA">
        <w:rPr>
          <w:sz w:val="24"/>
          <w:szCs w:val="24"/>
          <w:lang w:val="en-GB"/>
        </w:rPr>
        <w:t xml:space="preserve">uthors </w:t>
      </w:r>
      <w:r w:rsidR="00412C6B" w:rsidRPr="00FF03EA">
        <w:rPr>
          <w:sz w:val="24"/>
          <w:szCs w:val="24"/>
          <w:lang w:val="en-GB"/>
        </w:rPr>
        <w:t>work</w:t>
      </w:r>
      <w:r w:rsidRPr="00FF03EA">
        <w:rPr>
          <w:sz w:val="24"/>
          <w:szCs w:val="24"/>
          <w:lang w:val="en-GB"/>
        </w:rPr>
        <w:t xml:space="preserve"> at</w:t>
      </w:r>
      <w:r w:rsidR="00412C6B" w:rsidRPr="00FF03EA">
        <w:rPr>
          <w:bCs/>
          <w:sz w:val="24"/>
          <w:szCs w:val="24"/>
          <w:lang w:val="en-GB"/>
        </w:rPr>
        <w:t xml:space="preserve"> the Institute of Economic Studies, Faculty of Social Sciences, Charles University</w:t>
      </w:r>
      <w:r w:rsidR="008D6AFB" w:rsidRPr="00FF03EA">
        <w:rPr>
          <w:bCs/>
          <w:sz w:val="24"/>
          <w:szCs w:val="24"/>
          <w:lang w:val="en-GB"/>
        </w:rPr>
        <w:t>,</w:t>
      </w:r>
      <w:r w:rsidR="00412C6B" w:rsidRPr="00FF03EA">
        <w:rPr>
          <w:bCs/>
          <w:sz w:val="24"/>
          <w:szCs w:val="24"/>
          <w:lang w:val="en-GB"/>
        </w:rPr>
        <w:t xml:space="preserve"> Prague</w:t>
      </w:r>
      <w:r w:rsidR="008D6AFB" w:rsidRPr="00FF03EA">
        <w:rPr>
          <w:bCs/>
          <w:sz w:val="24"/>
          <w:szCs w:val="24"/>
          <w:lang w:val="en-GB"/>
        </w:rPr>
        <w:t>,</w:t>
      </w:r>
      <w:r w:rsidR="00412C6B" w:rsidRPr="00FF03EA">
        <w:rPr>
          <w:bCs/>
          <w:sz w:val="24"/>
          <w:szCs w:val="24"/>
          <w:lang w:val="en-GB"/>
        </w:rPr>
        <w:t xml:space="preserve"> and at the Czech National Bank. </w:t>
      </w:r>
      <w:r w:rsidR="00412C6B" w:rsidRPr="00FF03EA">
        <w:rPr>
          <w:sz w:val="24"/>
          <w:szCs w:val="24"/>
          <w:lang w:val="en-GB"/>
        </w:rPr>
        <w:t>In the</w:t>
      </w:r>
      <w:r w:rsidR="00BD3282">
        <w:rPr>
          <w:sz w:val="24"/>
          <w:szCs w:val="24"/>
          <w:lang w:val="en-GB"/>
        </w:rPr>
        <w:t>ir</w:t>
      </w:r>
      <w:r w:rsidR="00412C6B" w:rsidRPr="00FF03EA">
        <w:rPr>
          <w:sz w:val="24"/>
          <w:szCs w:val="24"/>
          <w:lang w:val="en-GB"/>
        </w:rPr>
        <w:t xml:space="preserve"> paper titled </w:t>
      </w:r>
      <w:r w:rsidR="008D6AFB" w:rsidRPr="00FF03EA">
        <w:rPr>
          <w:sz w:val="24"/>
          <w:szCs w:val="24"/>
          <w:lang w:val="en-GB"/>
        </w:rPr>
        <w:t>‘</w:t>
      </w:r>
      <w:r w:rsidR="009B46DE" w:rsidRPr="00FF03EA">
        <w:rPr>
          <w:sz w:val="24"/>
          <w:szCs w:val="24"/>
          <w:lang w:val="en-GB"/>
        </w:rPr>
        <w:t>The Effect of Monetary Policy on House Prices</w:t>
      </w:r>
      <w:r w:rsidR="00BD3282">
        <w:rPr>
          <w:sz w:val="24"/>
          <w:szCs w:val="24"/>
          <w:lang w:val="en-GB"/>
        </w:rPr>
        <w:t>—</w:t>
      </w:r>
      <w:r w:rsidR="009B46DE" w:rsidRPr="00FF03EA">
        <w:rPr>
          <w:sz w:val="24"/>
          <w:szCs w:val="24"/>
          <w:lang w:val="en-GB"/>
        </w:rPr>
        <w:t>How Strong is the Transmission?</w:t>
      </w:r>
      <w:r w:rsidR="008D6AFB" w:rsidRPr="00FF03EA">
        <w:rPr>
          <w:sz w:val="24"/>
          <w:szCs w:val="24"/>
          <w:lang w:val="en-GB"/>
        </w:rPr>
        <w:t>’,</w:t>
      </w:r>
      <w:r w:rsidR="00412C6B" w:rsidRPr="00FF03EA">
        <w:rPr>
          <w:sz w:val="24"/>
          <w:szCs w:val="24"/>
          <w:lang w:val="en-GB"/>
        </w:rPr>
        <w:t xml:space="preserve"> they deal with the influence of monetary policy on real estate prices using a meta-analysis of complex empiric</w:t>
      </w:r>
      <w:r w:rsidR="00FF72D4" w:rsidRPr="00FF03EA">
        <w:rPr>
          <w:sz w:val="24"/>
          <w:szCs w:val="24"/>
          <w:lang w:val="en-GB"/>
        </w:rPr>
        <w:t>al</w:t>
      </w:r>
      <w:r w:rsidR="00412C6B" w:rsidRPr="00FF03EA">
        <w:rPr>
          <w:sz w:val="24"/>
          <w:szCs w:val="24"/>
          <w:lang w:val="en-GB"/>
        </w:rPr>
        <w:t xml:space="preserve"> literature that often reports different results. They collected over 1</w:t>
      </w:r>
      <w:r w:rsidR="00FF72D4" w:rsidRPr="00FF03EA">
        <w:rPr>
          <w:sz w:val="24"/>
          <w:szCs w:val="24"/>
          <w:lang w:val="en-GB"/>
        </w:rPr>
        <w:t>,</w:t>
      </w:r>
      <w:r w:rsidR="00412C6B" w:rsidRPr="00FF03EA">
        <w:rPr>
          <w:sz w:val="24"/>
          <w:szCs w:val="24"/>
          <w:lang w:val="en-GB"/>
        </w:rPr>
        <w:t xml:space="preserve">400 estimations of effects of short interest rates on real estate prices from 31 studies. The synthesis of results shows that </w:t>
      </w:r>
      <w:r w:rsidR="00FF72D4" w:rsidRPr="00FF03EA">
        <w:rPr>
          <w:sz w:val="24"/>
          <w:szCs w:val="24"/>
          <w:lang w:val="en-GB"/>
        </w:rPr>
        <w:t>an</w:t>
      </w:r>
      <w:r w:rsidR="00412C6B" w:rsidRPr="00FF03EA">
        <w:rPr>
          <w:sz w:val="24"/>
          <w:szCs w:val="24"/>
          <w:lang w:val="en-GB"/>
        </w:rPr>
        <w:t xml:space="preserve"> increase in </w:t>
      </w:r>
      <w:r w:rsidR="00FF72D4" w:rsidRPr="00FF03EA">
        <w:rPr>
          <w:sz w:val="24"/>
          <w:szCs w:val="24"/>
          <w:lang w:val="en-GB"/>
        </w:rPr>
        <w:t xml:space="preserve">the </w:t>
      </w:r>
      <w:r w:rsidR="00412C6B" w:rsidRPr="00FF03EA">
        <w:rPr>
          <w:sz w:val="24"/>
          <w:szCs w:val="24"/>
          <w:lang w:val="en-GB"/>
        </w:rPr>
        <w:t xml:space="preserve">interest rate by 1% reduces prices by 0.7% on average after one year. After adjusting the publication selectivity, the effect of monetary policy remains significant on its horizon. </w:t>
      </w:r>
      <w:r w:rsidR="00241F8C" w:rsidRPr="00FF03EA">
        <w:rPr>
          <w:sz w:val="24"/>
          <w:szCs w:val="24"/>
          <w:lang w:val="en-GB"/>
        </w:rPr>
        <w:t xml:space="preserve">The paper is particularly beneficial in </w:t>
      </w:r>
      <w:r w:rsidR="00FF72D4" w:rsidRPr="00FF03EA">
        <w:rPr>
          <w:sz w:val="24"/>
          <w:szCs w:val="24"/>
          <w:lang w:val="en-GB"/>
        </w:rPr>
        <w:t xml:space="preserve">the </w:t>
      </w:r>
      <w:r w:rsidR="00241F8C" w:rsidRPr="00FF03EA">
        <w:rPr>
          <w:sz w:val="24"/>
          <w:szCs w:val="24"/>
          <w:lang w:val="en-GB"/>
        </w:rPr>
        <w:t>current period of low interest rate</w:t>
      </w:r>
      <w:r w:rsidR="00FF72D4" w:rsidRPr="00FF03EA">
        <w:rPr>
          <w:sz w:val="24"/>
          <w:szCs w:val="24"/>
          <w:lang w:val="en-GB"/>
        </w:rPr>
        <w:t>s</w:t>
      </w:r>
      <w:r w:rsidR="00241F8C" w:rsidRPr="00FF03EA">
        <w:rPr>
          <w:sz w:val="24"/>
          <w:szCs w:val="24"/>
          <w:lang w:val="en-GB"/>
        </w:rPr>
        <w:t xml:space="preserve"> and rapid growth of real estate prices. </w:t>
      </w:r>
    </w:p>
    <w:p w14:paraId="746D8048" w14:textId="7A8EDB78" w:rsidR="00647610" w:rsidRDefault="00241F8C" w:rsidP="00517F5F">
      <w:pPr>
        <w:suppressAutoHyphens w:val="0"/>
        <w:autoSpaceDN/>
        <w:spacing w:after="0"/>
        <w:textAlignment w:val="auto"/>
        <w:rPr>
          <w:sz w:val="24"/>
          <w:szCs w:val="24"/>
          <w:lang w:val="en-GB"/>
        </w:rPr>
      </w:pPr>
      <w:r w:rsidRPr="00FF03EA">
        <w:rPr>
          <w:b/>
          <w:sz w:val="24"/>
          <w:szCs w:val="24"/>
          <w:lang w:val="en-GB"/>
        </w:rPr>
        <w:t xml:space="preserve">Daniil </w:t>
      </w:r>
      <w:proofErr w:type="spellStart"/>
      <w:r w:rsidRPr="00FF03EA">
        <w:rPr>
          <w:b/>
          <w:sz w:val="24"/>
          <w:szCs w:val="24"/>
          <w:lang w:val="en-GB"/>
        </w:rPr>
        <w:t>Kashakrov</w:t>
      </w:r>
      <w:proofErr w:type="spellEnd"/>
      <w:r w:rsidRPr="00FF03EA">
        <w:rPr>
          <w:b/>
          <w:sz w:val="24"/>
          <w:szCs w:val="24"/>
          <w:lang w:val="en-GB"/>
        </w:rPr>
        <w:t xml:space="preserve">, a student from the </w:t>
      </w:r>
      <w:r w:rsidR="00517F5F" w:rsidRPr="00517F5F">
        <w:rPr>
          <w:b/>
          <w:sz w:val="24"/>
          <w:szCs w:val="24"/>
          <w:lang w:val="en-GB"/>
        </w:rPr>
        <w:t>Centr</w:t>
      </w:r>
      <w:r w:rsidR="00517F5F">
        <w:rPr>
          <w:b/>
          <w:sz w:val="24"/>
          <w:szCs w:val="24"/>
          <w:lang w:val="en-GB"/>
        </w:rPr>
        <w:t>e</w:t>
      </w:r>
      <w:r w:rsidR="00517F5F" w:rsidRPr="00517F5F">
        <w:rPr>
          <w:b/>
          <w:sz w:val="24"/>
          <w:szCs w:val="24"/>
          <w:lang w:val="en-GB"/>
        </w:rPr>
        <w:t xml:space="preserve"> for Economic Research and Graduate Education - Economics Institute</w:t>
      </w:r>
      <w:r w:rsidR="00517F5F">
        <w:rPr>
          <w:b/>
          <w:sz w:val="24"/>
          <w:szCs w:val="24"/>
          <w:lang w:val="en-GB"/>
        </w:rPr>
        <w:t xml:space="preserve"> (</w:t>
      </w:r>
      <w:r w:rsidRPr="00FF03EA">
        <w:rPr>
          <w:b/>
          <w:sz w:val="24"/>
          <w:szCs w:val="24"/>
          <w:lang w:val="en-GB"/>
        </w:rPr>
        <w:t>CERGE-EI</w:t>
      </w:r>
      <w:r w:rsidR="00517F5F">
        <w:rPr>
          <w:b/>
          <w:sz w:val="24"/>
          <w:szCs w:val="24"/>
          <w:lang w:val="en-GB"/>
        </w:rPr>
        <w:t>)</w:t>
      </w:r>
      <w:r w:rsidRPr="00FF03EA">
        <w:rPr>
          <w:b/>
          <w:sz w:val="24"/>
          <w:szCs w:val="24"/>
          <w:lang w:val="en-GB"/>
        </w:rPr>
        <w:t xml:space="preserve">, has </w:t>
      </w:r>
      <w:r w:rsidR="00A221B6">
        <w:rPr>
          <w:b/>
          <w:sz w:val="24"/>
          <w:szCs w:val="24"/>
          <w:lang w:val="en-GB"/>
        </w:rPr>
        <w:t xml:space="preserve">received </w:t>
      </w:r>
      <w:r w:rsidR="00A221B6" w:rsidRPr="00A221B6">
        <w:rPr>
          <w:b/>
          <w:sz w:val="24"/>
          <w:szCs w:val="24"/>
          <w:lang w:val="en-GB"/>
        </w:rPr>
        <w:t>Honourable Recognition by the President of the CES for an Excellent Paper</w:t>
      </w:r>
      <w:r w:rsidR="00A221B6">
        <w:rPr>
          <w:b/>
          <w:sz w:val="24"/>
          <w:szCs w:val="24"/>
          <w:lang w:val="en-GB"/>
        </w:rPr>
        <w:t xml:space="preserve"> </w:t>
      </w:r>
      <w:r w:rsidRPr="00FF03EA">
        <w:rPr>
          <w:b/>
          <w:sz w:val="24"/>
          <w:szCs w:val="24"/>
          <w:lang w:val="en-GB"/>
        </w:rPr>
        <w:t xml:space="preserve">for </w:t>
      </w:r>
      <w:r w:rsidR="00517F5F">
        <w:rPr>
          <w:b/>
          <w:sz w:val="24"/>
          <w:szCs w:val="24"/>
          <w:lang w:val="en-GB"/>
        </w:rPr>
        <w:t>A</w:t>
      </w:r>
      <w:r w:rsidRPr="00FF03EA">
        <w:rPr>
          <w:b/>
          <w:sz w:val="24"/>
          <w:szCs w:val="24"/>
          <w:lang w:val="en-GB"/>
        </w:rPr>
        <w:t xml:space="preserve">uthors under 25 </w:t>
      </w:r>
      <w:r w:rsidR="005E3835" w:rsidRPr="00FF03EA">
        <w:rPr>
          <w:b/>
          <w:sz w:val="24"/>
          <w:szCs w:val="24"/>
          <w:lang w:val="en-GB"/>
        </w:rPr>
        <w:t xml:space="preserve">years of age </w:t>
      </w:r>
      <w:r w:rsidRPr="00FF03EA">
        <w:rPr>
          <w:b/>
          <w:sz w:val="24"/>
          <w:szCs w:val="24"/>
          <w:lang w:val="en-GB"/>
        </w:rPr>
        <w:t xml:space="preserve">for </w:t>
      </w:r>
      <w:r w:rsidR="00FF72D4" w:rsidRPr="00FF03EA">
        <w:rPr>
          <w:b/>
          <w:sz w:val="24"/>
          <w:szCs w:val="24"/>
          <w:lang w:val="en-GB"/>
        </w:rPr>
        <w:t>his</w:t>
      </w:r>
      <w:r w:rsidRPr="00FF03EA">
        <w:rPr>
          <w:b/>
          <w:sz w:val="24"/>
          <w:szCs w:val="24"/>
          <w:lang w:val="en-GB"/>
        </w:rPr>
        <w:t xml:space="preserve"> paper titled</w:t>
      </w:r>
      <w:r w:rsidR="00DF7D7A" w:rsidRPr="00FF03EA">
        <w:rPr>
          <w:b/>
          <w:sz w:val="24"/>
          <w:szCs w:val="24"/>
          <w:lang w:val="en-GB"/>
        </w:rPr>
        <w:t xml:space="preserve"> </w:t>
      </w:r>
      <w:r w:rsidR="00FF72D4" w:rsidRPr="00FF03EA">
        <w:rPr>
          <w:b/>
          <w:sz w:val="24"/>
          <w:szCs w:val="24"/>
          <w:lang w:val="en-GB"/>
        </w:rPr>
        <w:t>‘</w:t>
      </w:r>
      <w:r w:rsidR="00647610" w:rsidRPr="00FF03EA">
        <w:rPr>
          <w:b/>
          <w:sz w:val="24"/>
          <w:szCs w:val="24"/>
          <w:lang w:val="en-GB"/>
        </w:rPr>
        <w:t>Automation and Human Capital: Accounting for Individual-Level Responses</w:t>
      </w:r>
      <w:r w:rsidR="00FF72D4" w:rsidRPr="00FF03EA">
        <w:rPr>
          <w:b/>
          <w:sz w:val="24"/>
          <w:szCs w:val="24"/>
          <w:lang w:val="en-GB"/>
        </w:rPr>
        <w:t>’</w:t>
      </w:r>
      <w:r w:rsidR="00647610" w:rsidRPr="00FF03EA">
        <w:rPr>
          <w:sz w:val="24"/>
          <w:szCs w:val="24"/>
          <w:lang w:val="en-GB"/>
        </w:rPr>
        <w:t>.</w:t>
      </w:r>
      <w:r w:rsidR="009915FF" w:rsidRPr="00FF03EA">
        <w:rPr>
          <w:sz w:val="24"/>
          <w:szCs w:val="24"/>
          <w:lang w:val="en-GB"/>
        </w:rPr>
        <w:t xml:space="preserve"> </w:t>
      </w:r>
      <w:r w:rsidRPr="00FF03EA">
        <w:rPr>
          <w:sz w:val="24"/>
          <w:szCs w:val="24"/>
          <w:lang w:val="en-GB"/>
        </w:rPr>
        <w:t xml:space="preserve">In his work, he deals with the influence of human capital on the growing inequality </w:t>
      </w:r>
      <w:r w:rsidR="00D11721" w:rsidRPr="00FF03EA">
        <w:rPr>
          <w:sz w:val="24"/>
          <w:szCs w:val="24"/>
          <w:lang w:val="en-GB"/>
        </w:rPr>
        <w:t>of incomes due to the automati</w:t>
      </w:r>
      <w:r w:rsidR="00517F5F">
        <w:rPr>
          <w:sz w:val="24"/>
          <w:szCs w:val="24"/>
          <w:lang w:val="en-GB"/>
        </w:rPr>
        <w:t>s</w:t>
      </w:r>
      <w:r w:rsidR="00D11721" w:rsidRPr="00FF03EA">
        <w:rPr>
          <w:sz w:val="24"/>
          <w:szCs w:val="24"/>
          <w:lang w:val="en-GB"/>
        </w:rPr>
        <w:t xml:space="preserve">ation process. </w:t>
      </w:r>
      <w:r w:rsidR="00FF72D4" w:rsidRPr="00FF03EA">
        <w:rPr>
          <w:sz w:val="24"/>
          <w:szCs w:val="24"/>
          <w:lang w:val="en-GB"/>
        </w:rPr>
        <w:t>Automati</w:t>
      </w:r>
      <w:r w:rsidR="00517F5F">
        <w:rPr>
          <w:sz w:val="24"/>
          <w:szCs w:val="24"/>
          <w:lang w:val="en-GB"/>
        </w:rPr>
        <w:t>s</w:t>
      </w:r>
      <w:r w:rsidR="00FF72D4" w:rsidRPr="00FF03EA">
        <w:rPr>
          <w:sz w:val="24"/>
          <w:szCs w:val="24"/>
          <w:lang w:val="en-GB"/>
        </w:rPr>
        <w:t>ation</w:t>
      </w:r>
      <w:r w:rsidR="00D11721" w:rsidRPr="00FF03EA">
        <w:rPr>
          <w:sz w:val="24"/>
          <w:szCs w:val="24"/>
          <w:lang w:val="en-GB"/>
        </w:rPr>
        <w:t xml:space="preserve"> increases </w:t>
      </w:r>
      <w:r w:rsidR="005E3835" w:rsidRPr="00FF03EA">
        <w:rPr>
          <w:sz w:val="24"/>
          <w:szCs w:val="24"/>
          <w:lang w:val="en-GB"/>
        </w:rPr>
        <w:t xml:space="preserve">the </w:t>
      </w:r>
      <w:r w:rsidR="00D11721" w:rsidRPr="00FF03EA">
        <w:rPr>
          <w:sz w:val="24"/>
          <w:szCs w:val="24"/>
          <w:lang w:val="en-GB"/>
        </w:rPr>
        <w:t xml:space="preserve">productivity of </w:t>
      </w:r>
      <w:proofErr w:type="gramStart"/>
      <w:r w:rsidR="00D11721" w:rsidRPr="00FF03EA">
        <w:rPr>
          <w:sz w:val="24"/>
          <w:szCs w:val="24"/>
          <w:lang w:val="en-GB"/>
        </w:rPr>
        <w:t>highly</w:t>
      </w:r>
      <w:r w:rsidR="00801FA3">
        <w:rPr>
          <w:sz w:val="24"/>
          <w:szCs w:val="24"/>
          <w:lang w:val="en-GB"/>
        </w:rPr>
        <w:t>-</w:t>
      </w:r>
      <w:r w:rsidR="00D11721" w:rsidRPr="00FF03EA">
        <w:rPr>
          <w:sz w:val="24"/>
          <w:szCs w:val="24"/>
          <w:lang w:val="en-GB"/>
        </w:rPr>
        <w:t>qualified</w:t>
      </w:r>
      <w:proofErr w:type="gramEnd"/>
      <w:r w:rsidR="00D11721" w:rsidRPr="00FF03EA">
        <w:rPr>
          <w:sz w:val="24"/>
          <w:szCs w:val="24"/>
          <w:lang w:val="en-GB"/>
        </w:rPr>
        <w:t xml:space="preserve"> occupations and creates incentives for workers to invest in human capital. </w:t>
      </w:r>
      <w:r w:rsidR="005E3835" w:rsidRPr="00FF03EA">
        <w:rPr>
          <w:sz w:val="24"/>
          <w:szCs w:val="24"/>
          <w:lang w:val="en-GB"/>
        </w:rPr>
        <w:t>The e</w:t>
      </w:r>
      <w:r w:rsidR="00D11721" w:rsidRPr="00FF03EA">
        <w:rPr>
          <w:sz w:val="24"/>
          <w:szCs w:val="24"/>
          <w:lang w:val="en-GB"/>
        </w:rPr>
        <w:t>mpiric</w:t>
      </w:r>
      <w:r w:rsidR="005E3835" w:rsidRPr="00FF03EA">
        <w:rPr>
          <w:sz w:val="24"/>
          <w:szCs w:val="24"/>
          <w:lang w:val="en-GB"/>
        </w:rPr>
        <w:t>al</w:t>
      </w:r>
      <w:r w:rsidR="00D11721" w:rsidRPr="00FF03EA">
        <w:rPr>
          <w:sz w:val="24"/>
          <w:szCs w:val="24"/>
          <w:lang w:val="en-GB"/>
        </w:rPr>
        <w:t xml:space="preserve"> results of the paper suggest that due to the differences in learning capabilities, not all people are able to invest in human capital and are subsequently limited when applying for </w:t>
      </w:r>
      <w:proofErr w:type="gramStart"/>
      <w:r w:rsidR="00D11721" w:rsidRPr="00FF03EA">
        <w:rPr>
          <w:sz w:val="24"/>
          <w:szCs w:val="24"/>
          <w:lang w:val="en-GB"/>
        </w:rPr>
        <w:t>highly</w:t>
      </w:r>
      <w:r w:rsidR="00801FA3">
        <w:rPr>
          <w:sz w:val="24"/>
          <w:szCs w:val="24"/>
          <w:lang w:val="en-GB"/>
        </w:rPr>
        <w:t>-</w:t>
      </w:r>
      <w:r w:rsidR="00D11721" w:rsidRPr="00FF03EA">
        <w:rPr>
          <w:sz w:val="24"/>
          <w:szCs w:val="24"/>
          <w:lang w:val="en-GB"/>
        </w:rPr>
        <w:t>qualified</w:t>
      </w:r>
      <w:proofErr w:type="gramEnd"/>
      <w:r w:rsidR="00D11721" w:rsidRPr="00FF03EA">
        <w:rPr>
          <w:sz w:val="24"/>
          <w:szCs w:val="24"/>
          <w:lang w:val="en-GB"/>
        </w:rPr>
        <w:t xml:space="preserve"> occupations. </w:t>
      </w:r>
    </w:p>
    <w:p w14:paraId="4D8F9F06" w14:textId="77777777" w:rsidR="00801FA3" w:rsidRPr="00FF03EA" w:rsidRDefault="00801FA3" w:rsidP="00517F5F">
      <w:pPr>
        <w:suppressAutoHyphens w:val="0"/>
        <w:autoSpaceDN/>
        <w:spacing w:after="0"/>
        <w:textAlignment w:val="auto"/>
        <w:rPr>
          <w:b/>
          <w:sz w:val="24"/>
          <w:szCs w:val="24"/>
          <w:lang w:val="en-GB"/>
        </w:rPr>
      </w:pPr>
    </w:p>
    <w:p w14:paraId="27DF4929" w14:textId="62AED5FD" w:rsidR="00B961D7" w:rsidRPr="00FF03EA" w:rsidRDefault="00D11721" w:rsidP="00142337">
      <w:pPr>
        <w:spacing w:after="240"/>
        <w:rPr>
          <w:i/>
          <w:sz w:val="24"/>
          <w:szCs w:val="24"/>
          <w:lang w:val="en-GB"/>
        </w:rPr>
      </w:pPr>
      <w:r w:rsidRPr="00FF03EA">
        <w:rPr>
          <w:sz w:val="24"/>
          <w:szCs w:val="24"/>
          <w:lang w:val="en-GB"/>
        </w:rPr>
        <w:t xml:space="preserve">The awards will be presented ceremoniously at the XI </w:t>
      </w:r>
      <w:r w:rsidR="00A221B6" w:rsidRPr="00A221B6">
        <w:rPr>
          <w:sz w:val="24"/>
          <w:szCs w:val="24"/>
          <w:lang w:val="en-GB"/>
        </w:rPr>
        <w:t xml:space="preserve">biennial </w:t>
      </w:r>
      <w:r w:rsidR="00A221B6">
        <w:rPr>
          <w:sz w:val="24"/>
          <w:szCs w:val="24"/>
          <w:lang w:val="en-GB"/>
        </w:rPr>
        <w:t>c</w:t>
      </w:r>
      <w:r w:rsidRPr="00FF03EA">
        <w:rPr>
          <w:sz w:val="24"/>
          <w:szCs w:val="24"/>
          <w:lang w:val="en-GB"/>
        </w:rPr>
        <w:t>onference</w:t>
      </w:r>
      <w:r w:rsidR="00A221B6">
        <w:rPr>
          <w:sz w:val="24"/>
          <w:szCs w:val="24"/>
          <w:lang w:val="en-GB"/>
        </w:rPr>
        <w:t xml:space="preserve"> of the CES</w:t>
      </w:r>
      <w:r w:rsidRPr="00FF03EA">
        <w:rPr>
          <w:sz w:val="24"/>
          <w:szCs w:val="24"/>
          <w:lang w:val="en-GB"/>
        </w:rPr>
        <w:t xml:space="preserve"> </w:t>
      </w:r>
      <w:r w:rsidR="005E3835" w:rsidRPr="00FF03EA">
        <w:rPr>
          <w:sz w:val="24"/>
          <w:szCs w:val="24"/>
          <w:lang w:val="en-GB"/>
        </w:rPr>
        <w:t>and</w:t>
      </w:r>
      <w:r w:rsidRPr="00FF03EA">
        <w:rPr>
          <w:sz w:val="24"/>
          <w:szCs w:val="24"/>
          <w:lang w:val="en-GB"/>
        </w:rPr>
        <w:t xml:space="preserve"> will take place </w:t>
      </w:r>
      <w:r w:rsidR="006B0D5B">
        <w:rPr>
          <w:sz w:val="24"/>
          <w:szCs w:val="24"/>
          <w:lang w:val="en-GB"/>
        </w:rPr>
        <w:t>in</w:t>
      </w:r>
      <w:r w:rsidRPr="00FF03EA">
        <w:rPr>
          <w:sz w:val="24"/>
          <w:szCs w:val="24"/>
          <w:lang w:val="en-GB"/>
        </w:rPr>
        <w:t xml:space="preserve"> May 2021 </w:t>
      </w:r>
      <w:r w:rsidR="005E3835" w:rsidRPr="00FF03EA">
        <w:rPr>
          <w:sz w:val="24"/>
          <w:szCs w:val="24"/>
          <w:lang w:val="en-GB"/>
        </w:rPr>
        <w:t>at the</w:t>
      </w:r>
      <w:r w:rsidRPr="00FF03EA">
        <w:rPr>
          <w:sz w:val="24"/>
          <w:szCs w:val="24"/>
          <w:lang w:val="en-GB"/>
        </w:rPr>
        <w:t xml:space="preserve"> University of Economics and Business</w:t>
      </w:r>
      <w:r w:rsidR="005E3835" w:rsidRPr="00FF03EA">
        <w:rPr>
          <w:sz w:val="24"/>
          <w:szCs w:val="24"/>
          <w:lang w:val="en-GB"/>
        </w:rPr>
        <w:t>,</w:t>
      </w:r>
      <w:r w:rsidRPr="00FF03EA">
        <w:rPr>
          <w:sz w:val="24"/>
          <w:szCs w:val="24"/>
          <w:lang w:val="en-GB"/>
        </w:rPr>
        <w:t xml:space="preserve"> Prague.</w:t>
      </w:r>
      <w:r w:rsidR="00FF03EA">
        <w:rPr>
          <w:sz w:val="24"/>
          <w:szCs w:val="24"/>
          <w:lang w:val="en-GB"/>
        </w:rPr>
        <w:t xml:space="preserve"> </w:t>
      </w:r>
    </w:p>
    <w:p w14:paraId="11EDD8DB" w14:textId="2EF593D7" w:rsidR="00FF03EA" w:rsidRPr="00FF03EA" w:rsidRDefault="00D11721" w:rsidP="00247D4E">
      <w:pPr>
        <w:spacing w:after="240"/>
        <w:rPr>
          <w:sz w:val="24"/>
          <w:szCs w:val="24"/>
          <w:lang w:val="en-GB"/>
        </w:rPr>
      </w:pPr>
      <w:r w:rsidRPr="00FF03EA">
        <w:rPr>
          <w:sz w:val="24"/>
          <w:szCs w:val="24"/>
          <w:lang w:val="en-GB"/>
        </w:rPr>
        <w:t xml:space="preserve">The Young Economist competition is sponsored by the Council of Scientific Societies of the Czech Republic. </w:t>
      </w:r>
      <w:r w:rsidR="00801FA3">
        <w:rPr>
          <w:sz w:val="24"/>
          <w:szCs w:val="24"/>
          <w:lang w:val="en-GB"/>
        </w:rPr>
        <w:t>Its</w:t>
      </w:r>
      <w:r w:rsidR="005E3835" w:rsidRPr="00FF03EA">
        <w:rPr>
          <w:sz w:val="24"/>
          <w:szCs w:val="24"/>
          <w:lang w:val="en-GB"/>
        </w:rPr>
        <w:t xml:space="preserve"> m</w:t>
      </w:r>
      <w:r w:rsidRPr="00FF03EA">
        <w:rPr>
          <w:sz w:val="24"/>
          <w:szCs w:val="24"/>
          <w:lang w:val="en-GB"/>
        </w:rPr>
        <w:t xml:space="preserve">edia partners are </w:t>
      </w:r>
      <w:r w:rsidR="005C7DA8" w:rsidRPr="00FF03EA">
        <w:rPr>
          <w:sz w:val="24"/>
          <w:szCs w:val="24"/>
          <w:lang w:val="en-GB"/>
        </w:rPr>
        <w:t xml:space="preserve">Roklen24 and Bankovnictví </w:t>
      </w:r>
      <w:r w:rsidR="005E3835" w:rsidRPr="00FF03EA">
        <w:rPr>
          <w:sz w:val="24"/>
          <w:szCs w:val="24"/>
          <w:lang w:val="en-GB"/>
        </w:rPr>
        <w:t>M</w:t>
      </w:r>
      <w:r w:rsidR="005C7DA8" w:rsidRPr="00FF03EA">
        <w:rPr>
          <w:sz w:val="24"/>
          <w:szCs w:val="24"/>
          <w:lang w:val="en-GB"/>
        </w:rPr>
        <w:t>agazine.</w:t>
      </w:r>
    </w:p>
    <w:p w14:paraId="604C1CBA" w14:textId="657BF9AC" w:rsidR="00015389" w:rsidRPr="00FF03EA" w:rsidRDefault="005C7DA8" w:rsidP="00247D4E">
      <w:pPr>
        <w:spacing w:after="240"/>
        <w:rPr>
          <w:rFonts w:cstheme="minorHAnsi"/>
          <w:b/>
          <w:bCs/>
          <w:sz w:val="24"/>
          <w:szCs w:val="24"/>
          <w:lang w:val="en-GB"/>
        </w:rPr>
      </w:pPr>
      <w:r w:rsidRPr="00FF03EA">
        <w:rPr>
          <w:rFonts w:cstheme="minorHAnsi"/>
          <w:b/>
          <w:bCs/>
          <w:sz w:val="24"/>
          <w:szCs w:val="24"/>
          <w:lang w:val="en-GB"/>
        </w:rPr>
        <w:t xml:space="preserve">Contact for </w:t>
      </w:r>
      <w:r w:rsidR="005E3835" w:rsidRPr="00FF03EA">
        <w:rPr>
          <w:rFonts w:cstheme="minorHAnsi"/>
          <w:b/>
          <w:bCs/>
          <w:sz w:val="24"/>
          <w:szCs w:val="24"/>
          <w:lang w:val="en-GB"/>
        </w:rPr>
        <w:t>J</w:t>
      </w:r>
      <w:r w:rsidRPr="00FF03EA">
        <w:rPr>
          <w:rFonts w:cstheme="minorHAnsi"/>
          <w:b/>
          <w:bCs/>
          <w:sz w:val="24"/>
          <w:szCs w:val="24"/>
          <w:lang w:val="en-GB"/>
        </w:rPr>
        <w:t>ournalists</w:t>
      </w:r>
      <w:r w:rsidR="00A83B90" w:rsidRPr="00FF03EA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62F6F60B" w14:textId="2A7CE7ED" w:rsidR="00F31024" w:rsidRPr="00FF03EA" w:rsidRDefault="00015389" w:rsidP="00247D4E">
      <w:pPr>
        <w:spacing w:after="240"/>
        <w:rPr>
          <w:rFonts w:cstheme="minorHAnsi"/>
          <w:sz w:val="24"/>
          <w:szCs w:val="24"/>
          <w:lang w:val="en-GB"/>
        </w:rPr>
      </w:pPr>
      <w:r w:rsidRPr="00FF03EA">
        <w:rPr>
          <w:rFonts w:cstheme="minorHAnsi"/>
          <w:bCs/>
          <w:sz w:val="24"/>
          <w:szCs w:val="24"/>
          <w:lang w:val="en-GB"/>
        </w:rPr>
        <w:t>Svatopluk Kapounek</w:t>
      </w:r>
      <w:r w:rsidRPr="00FF03EA">
        <w:rPr>
          <w:rFonts w:cstheme="minorHAnsi"/>
          <w:sz w:val="24"/>
          <w:szCs w:val="24"/>
          <w:lang w:val="en-GB"/>
        </w:rPr>
        <w:t xml:space="preserve">, </w:t>
      </w:r>
      <w:r w:rsidR="005C7DA8" w:rsidRPr="00FF03EA">
        <w:rPr>
          <w:rFonts w:cstheme="minorHAnsi"/>
          <w:sz w:val="24"/>
          <w:szCs w:val="24"/>
          <w:lang w:val="en-GB"/>
        </w:rPr>
        <w:t xml:space="preserve">CSE </w:t>
      </w:r>
      <w:r w:rsidR="005E3835" w:rsidRPr="00FF03EA">
        <w:rPr>
          <w:rFonts w:cstheme="minorHAnsi"/>
          <w:sz w:val="24"/>
          <w:szCs w:val="24"/>
          <w:lang w:val="en-GB"/>
        </w:rPr>
        <w:t>P</w:t>
      </w:r>
      <w:r w:rsidR="005C7DA8" w:rsidRPr="00FF03EA">
        <w:rPr>
          <w:rFonts w:cstheme="minorHAnsi"/>
          <w:sz w:val="24"/>
          <w:szCs w:val="24"/>
          <w:lang w:val="en-GB"/>
        </w:rPr>
        <w:t xml:space="preserve">resident, </w:t>
      </w:r>
      <w:r w:rsidR="005E3835" w:rsidRPr="00FF03EA">
        <w:rPr>
          <w:rFonts w:cstheme="minorHAnsi"/>
          <w:sz w:val="24"/>
          <w:szCs w:val="24"/>
          <w:lang w:val="en-GB"/>
        </w:rPr>
        <w:t>G</w:t>
      </w:r>
      <w:r w:rsidR="005C7DA8" w:rsidRPr="00FF03EA">
        <w:rPr>
          <w:rFonts w:cstheme="minorHAnsi"/>
          <w:sz w:val="24"/>
          <w:szCs w:val="24"/>
          <w:lang w:val="en-GB"/>
        </w:rPr>
        <w:t xml:space="preserve">uarantor of the Young Economist </w:t>
      </w:r>
      <w:r w:rsidR="005E3835" w:rsidRPr="00FF03EA">
        <w:rPr>
          <w:rFonts w:cstheme="minorHAnsi"/>
          <w:sz w:val="24"/>
          <w:szCs w:val="24"/>
          <w:lang w:val="en-GB"/>
        </w:rPr>
        <w:t>C</w:t>
      </w:r>
      <w:r w:rsidR="005C7DA8" w:rsidRPr="00FF03EA">
        <w:rPr>
          <w:rFonts w:cstheme="minorHAnsi"/>
          <w:sz w:val="24"/>
          <w:szCs w:val="24"/>
          <w:lang w:val="en-GB"/>
        </w:rPr>
        <w:t>ompetition, phone number:</w:t>
      </w:r>
      <w:r w:rsidRPr="00FF03EA">
        <w:rPr>
          <w:rFonts w:cstheme="minorHAnsi"/>
          <w:sz w:val="24"/>
          <w:szCs w:val="24"/>
          <w:lang w:val="en-GB"/>
        </w:rPr>
        <w:t xml:space="preserve"> </w:t>
      </w:r>
      <w:r w:rsidR="00B85B51" w:rsidRPr="00FF03EA">
        <w:rPr>
          <w:rFonts w:cstheme="minorHAnsi"/>
          <w:sz w:val="24"/>
          <w:szCs w:val="24"/>
          <w:lang w:val="en-GB"/>
        </w:rPr>
        <w:t xml:space="preserve">739 348 954, </w:t>
      </w:r>
      <w:r w:rsidR="005E3835" w:rsidRPr="00FF03EA">
        <w:rPr>
          <w:rFonts w:cstheme="minorHAnsi"/>
          <w:sz w:val="24"/>
          <w:szCs w:val="24"/>
          <w:lang w:val="en-GB"/>
        </w:rPr>
        <w:t xml:space="preserve">email: </w:t>
      </w:r>
      <w:r w:rsidR="00B85B51" w:rsidRPr="00FF03EA">
        <w:rPr>
          <w:rFonts w:cstheme="minorHAnsi"/>
          <w:sz w:val="24"/>
          <w:szCs w:val="24"/>
          <w:lang w:val="en-GB"/>
        </w:rPr>
        <w:t>svatopluk@kapounek.cz.</w:t>
      </w:r>
    </w:p>
    <w:p w14:paraId="3749E21B" w14:textId="37C920D1" w:rsidR="006B379C" w:rsidRPr="00FF03EA" w:rsidRDefault="005C7DA8" w:rsidP="00B961D7">
      <w:pPr>
        <w:spacing w:line="360" w:lineRule="auto"/>
        <w:jc w:val="left"/>
        <w:rPr>
          <w:rFonts w:cstheme="minorHAnsi"/>
          <w:b/>
          <w:bCs/>
          <w:sz w:val="24"/>
          <w:szCs w:val="24"/>
          <w:lang w:val="en-GB"/>
        </w:rPr>
      </w:pPr>
      <w:r w:rsidRPr="00FF03EA">
        <w:rPr>
          <w:rFonts w:cstheme="minorHAnsi"/>
          <w:b/>
          <w:bCs/>
          <w:sz w:val="24"/>
          <w:szCs w:val="24"/>
          <w:lang w:val="en-GB"/>
        </w:rPr>
        <w:t xml:space="preserve">Note for </w:t>
      </w:r>
      <w:r w:rsidR="005E3835" w:rsidRPr="00FF03EA">
        <w:rPr>
          <w:rFonts w:cstheme="minorHAnsi"/>
          <w:b/>
          <w:bCs/>
          <w:sz w:val="24"/>
          <w:szCs w:val="24"/>
          <w:lang w:val="en-GB"/>
        </w:rPr>
        <w:t>E</w:t>
      </w:r>
      <w:r w:rsidRPr="00FF03EA">
        <w:rPr>
          <w:rFonts w:cstheme="minorHAnsi"/>
          <w:b/>
          <w:bCs/>
          <w:sz w:val="24"/>
          <w:szCs w:val="24"/>
          <w:lang w:val="en-GB"/>
        </w:rPr>
        <w:t>ditors</w:t>
      </w:r>
    </w:p>
    <w:p w14:paraId="05F24BAB" w14:textId="71152E20" w:rsidR="00142337" w:rsidRPr="00FF03EA" w:rsidRDefault="005C7DA8" w:rsidP="005C7DA8">
      <w:pPr>
        <w:spacing w:after="0"/>
        <w:rPr>
          <w:sz w:val="24"/>
          <w:szCs w:val="24"/>
          <w:lang w:val="en-GB"/>
        </w:rPr>
      </w:pPr>
      <w:r w:rsidRPr="00FF03EA">
        <w:rPr>
          <w:sz w:val="24"/>
          <w:szCs w:val="24"/>
          <w:lang w:val="en-GB"/>
        </w:rPr>
        <w:t>The Czech Econom</w:t>
      </w:r>
      <w:r w:rsidR="005E3835" w:rsidRPr="00FF03EA">
        <w:rPr>
          <w:sz w:val="24"/>
          <w:szCs w:val="24"/>
          <w:lang w:val="en-GB"/>
        </w:rPr>
        <w:t>ic</w:t>
      </w:r>
      <w:r w:rsidRPr="00FF03EA">
        <w:rPr>
          <w:sz w:val="24"/>
          <w:szCs w:val="24"/>
          <w:lang w:val="en-GB"/>
        </w:rPr>
        <w:t xml:space="preserve"> Society (CSE) is a civic association of professionals and supporters of the field</w:t>
      </w:r>
      <w:r w:rsidR="005E3835" w:rsidRPr="00FF03EA">
        <w:rPr>
          <w:sz w:val="24"/>
          <w:szCs w:val="24"/>
          <w:lang w:val="en-GB"/>
        </w:rPr>
        <w:t xml:space="preserve"> of economics</w:t>
      </w:r>
      <w:r w:rsidRPr="00FF03EA">
        <w:rPr>
          <w:sz w:val="24"/>
          <w:szCs w:val="24"/>
          <w:lang w:val="en-GB"/>
        </w:rPr>
        <w:t>. The main mission of the CSE is to help the development and populari</w:t>
      </w:r>
      <w:r w:rsidR="005E3835" w:rsidRPr="00FF03EA">
        <w:rPr>
          <w:sz w:val="24"/>
          <w:szCs w:val="24"/>
          <w:lang w:val="en-GB"/>
        </w:rPr>
        <w:t>s</w:t>
      </w:r>
      <w:r w:rsidRPr="00FF03EA">
        <w:rPr>
          <w:sz w:val="24"/>
          <w:szCs w:val="24"/>
          <w:lang w:val="en-GB"/>
        </w:rPr>
        <w:t xml:space="preserve">ation of the economy in the Czech Republic in a way that respects and supports opinion plurality and </w:t>
      </w:r>
      <w:r w:rsidR="005E3835" w:rsidRPr="00FF03EA">
        <w:rPr>
          <w:sz w:val="24"/>
          <w:szCs w:val="24"/>
          <w:lang w:val="en-GB"/>
        </w:rPr>
        <w:t>the</w:t>
      </w:r>
      <w:r w:rsidRPr="00FF03EA">
        <w:rPr>
          <w:sz w:val="24"/>
          <w:szCs w:val="24"/>
          <w:lang w:val="en-GB"/>
        </w:rPr>
        <w:t xml:space="preserve"> independent development of econom</w:t>
      </w:r>
      <w:r w:rsidR="005E3835" w:rsidRPr="00FF03EA">
        <w:rPr>
          <w:sz w:val="24"/>
          <w:szCs w:val="24"/>
          <w:lang w:val="en-GB"/>
        </w:rPr>
        <w:t>ics</w:t>
      </w:r>
      <w:r w:rsidRPr="00FF03EA">
        <w:rPr>
          <w:sz w:val="24"/>
          <w:szCs w:val="24"/>
          <w:lang w:val="en-GB"/>
        </w:rPr>
        <w:t xml:space="preserve"> courses. The CSE is a member of the Council of Scientific Societies of the Czech Republic and International Economic Association. More information about the CSE’s awards can be found on the CSE website </w:t>
      </w:r>
      <w:r w:rsidR="00142337" w:rsidRPr="00FF03EA">
        <w:rPr>
          <w:sz w:val="24"/>
          <w:szCs w:val="24"/>
          <w:lang w:val="en-GB"/>
        </w:rPr>
        <w:t>(www.cse.cz</w:t>
      </w:r>
      <w:r w:rsidRPr="00FF03EA">
        <w:rPr>
          <w:sz w:val="24"/>
          <w:szCs w:val="24"/>
          <w:lang w:val="en-GB"/>
        </w:rPr>
        <w:t>/en/</w:t>
      </w:r>
      <w:r w:rsidR="00142337" w:rsidRPr="00FF03EA">
        <w:rPr>
          <w:sz w:val="24"/>
          <w:szCs w:val="24"/>
          <w:lang w:val="en-GB"/>
        </w:rPr>
        <w:t>).</w:t>
      </w:r>
    </w:p>
    <w:sectPr w:rsidR="00142337" w:rsidRPr="00FF03EA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E8EA" w14:textId="77777777" w:rsidR="00A56C0D" w:rsidRDefault="00A56C0D" w:rsidP="00762497">
      <w:pPr>
        <w:spacing w:after="0"/>
      </w:pPr>
      <w:r>
        <w:separator/>
      </w:r>
    </w:p>
  </w:endnote>
  <w:endnote w:type="continuationSeparator" w:id="0">
    <w:p w14:paraId="58351193" w14:textId="77777777" w:rsidR="00A56C0D" w:rsidRDefault="00A56C0D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C36F" w14:textId="77777777" w:rsidR="00A56C0D" w:rsidRDefault="00A56C0D" w:rsidP="00762497">
      <w:pPr>
        <w:spacing w:after="0"/>
      </w:pPr>
      <w:r>
        <w:separator/>
      </w:r>
    </w:p>
  </w:footnote>
  <w:footnote w:type="continuationSeparator" w:id="0">
    <w:p w14:paraId="54576E59" w14:textId="77777777" w:rsidR="00A56C0D" w:rsidRDefault="00A56C0D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.4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70F"/>
    <w:rsid w:val="00007747"/>
    <w:rsid w:val="00013A56"/>
    <w:rsid w:val="00015389"/>
    <w:rsid w:val="000176FA"/>
    <w:rsid w:val="00025F29"/>
    <w:rsid w:val="00030543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3C1F"/>
    <w:rsid w:val="00097FEF"/>
    <w:rsid w:val="000B2486"/>
    <w:rsid w:val="000C2D08"/>
    <w:rsid w:val="000C3022"/>
    <w:rsid w:val="000E16B8"/>
    <w:rsid w:val="000F22D8"/>
    <w:rsid w:val="00111C50"/>
    <w:rsid w:val="0012306C"/>
    <w:rsid w:val="00136130"/>
    <w:rsid w:val="001401AA"/>
    <w:rsid w:val="00142337"/>
    <w:rsid w:val="00145DD2"/>
    <w:rsid w:val="00153749"/>
    <w:rsid w:val="00163C31"/>
    <w:rsid w:val="00165C44"/>
    <w:rsid w:val="00177BD2"/>
    <w:rsid w:val="00182148"/>
    <w:rsid w:val="00184C5E"/>
    <w:rsid w:val="00185B25"/>
    <w:rsid w:val="00194C86"/>
    <w:rsid w:val="00195DA6"/>
    <w:rsid w:val="001A3372"/>
    <w:rsid w:val="001A33E9"/>
    <w:rsid w:val="001A4350"/>
    <w:rsid w:val="001A7780"/>
    <w:rsid w:val="001B203C"/>
    <w:rsid w:val="001B229C"/>
    <w:rsid w:val="001B367E"/>
    <w:rsid w:val="001B3806"/>
    <w:rsid w:val="001C0FB7"/>
    <w:rsid w:val="001C1B85"/>
    <w:rsid w:val="001D0E2A"/>
    <w:rsid w:val="001D48C7"/>
    <w:rsid w:val="001E332D"/>
    <w:rsid w:val="001E6DBE"/>
    <w:rsid w:val="001F6CCB"/>
    <w:rsid w:val="001F7301"/>
    <w:rsid w:val="00204416"/>
    <w:rsid w:val="00216943"/>
    <w:rsid w:val="002177F2"/>
    <w:rsid w:val="00227676"/>
    <w:rsid w:val="0023178C"/>
    <w:rsid w:val="00237D12"/>
    <w:rsid w:val="00241F8C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B68B5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D8"/>
    <w:rsid w:val="00312EB2"/>
    <w:rsid w:val="00326B88"/>
    <w:rsid w:val="0033125B"/>
    <w:rsid w:val="00336BF6"/>
    <w:rsid w:val="0035365F"/>
    <w:rsid w:val="00361845"/>
    <w:rsid w:val="003A0B09"/>
    <w:rsid w:val="003C560D"/>
    <w:rsid w:val="003D0FBE"/>
    <w:rsid w:val="003E3F9E"/>
    <w:rsid w:val="003E3FB5"/>
    <w:rsid w:val="003E422B"/>
    <w:rsid w:val="003F6193"/>
    <w:rsid w:val="00412C6B"/>
    <w:rsid w:val="00412D57"/>
    <w:rsid w:val="004201BF"/>
    <w:rsid w:val="00422505"/>
    <w:rsid w:val="0042479B"/>
    <w:rsid w:val="004328CF"/>
    <w:rsid w:val="00434443"/>
    <w:rsid w:val="00437DD8"/>
    <w:rsid w:val="004477E4"/>
    <w:rsid w:val="00452A2F"/>
    <w:rsid w:val="00452FA0"/>
    <w:rsid w:val="00491B90"/>
    <w:rsid w:val="00492715"/>
    <w:rsid w:val="004A2FD1"/>
    <w:rsid w:val="004A3B0C"/>
    <w:rsid w:val="004B3CC7"/>
    <w:rsid w:val="004B678C"/>
    <w:rsid w:val="004C5A92"/>
    <w:rsid w:val="004C625B"/>
    <w:rsid w:val="004D1EC6"/>
    <w:rsid w:val="004D6A02"/>
    <w:rsid w:val="004E08D6"/>
    <w:rsid w:val="004E1A3D"/>
    <w:rsid w:val="004F0B61"/>
    <w:rsid w:val="004F7E75"/>
    <w:rsid w:val="004F7F50"/>
    <w:rsid w:val="00500C67"/>
    <w:rsid w:val="00500D56"/>
    <w:rsid w:val="00511FD4"/>
    <w:rsid w:val="005135AD"/>
    <w:rsid w:val="00516926"/>
    <w:rsid w:val="00517F5F"/>
    <w:rsid w:val="00521C95"/>
    <w:rsid w:val="005255C7"/>
    <w:rsid w:val="005313A7"/>
    <w:rsid w:val="00532D86"/>
    <w:rsid w:val="00533ACE"/>
    <w:rsid w:val="00540862"/>
    <w:rsid w:val="00541267"/>
    <w:rsid w:val="00545434"/>
    <w:rsid w:val="005621D2"/>
    <w:rsid w:val="00562EC8"/>
    <w:rsid w:val="00564EE6"/>
    <w:rsid w:val="00565A86"/>
    <w:rsid w:val="00575A30"/>
    <w:rsid w:val="0058235F"/>
    <w:rsid w:val="0058532F"/>
    <w:rsid w:val="005904C7"/>
    <w:rsid w:val="005B2B6C"/>
    <w:rsid w:val="005C018C"/>
    <w:rsid w:val="005C0296"/>
    <w:rsid w:val="005C318A"/>
    <w:rsid w:val="005C7DA8"/>
    <w:rsid w:val="005D27F1"/>
    <w:rsid w:val="005D2A6A"/>
    <w:rsid w:val="005D5605"/>
    <w:rsid w:val="005E0198"/>
    <w:rsid w:val="005E3835"/>
    <w:rsid w:val="005E59D2"/>
    <w:rsid w:val="005F5273"/>
    <w:rsid w:val="00602329"/>
    <w:rsid w:val="0061160C"/>
    <w:rsid w:val="00613C89"/>
    <w:rsid w:val="0061588E"/>
    <w:rsid w:val="00617EDD"/>
    <w:rsid w:val="00630566"/>
    <w:rsid w:val="006400A0"/>
    <w:rsid w:val="00647610"/>
    <w:rsid w:val="006555BD"/>
    <w:rsid w:val="0066157F"/>
    <w:rsid w:val="006625D9"/>
    <w:rsid w:val="00684748"/>
    <w:rsid w:val="006944D3"/>
    <w:rsid w:val="00694BD6"/>
    <w:rsid w:val="00695C7B"/>
    <w:rsid w:val="00696406"/>
    <w:rsid w:val="006A15A7"/>
    <w:rsid w:val="006A2860"/>
    <w:rsid w:val="006A3A5C"/>
    <w:rsid w:val="006B0D5B"/>
    <w:rsid w:val="006B1EF7"/>
    <w:rsid w:val="006B282C"/>
    <w:rsid w:val="006B379C"/>
    <w:rsid w:val="006B4220"/>
    <w:rsid w:val="006B5F2C"/>
    <w:rsid w:val="006C2D38"/>
    <w:rsid w:val="006C6613"/>
    <w:rsid w:val="006D7767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50F8"/>
    <w:rsid w:val="00716B0F"/>
    <w:rsid w:val="00722079"/>
    <w:rsid w:val="00753262"/>
    <w:rsid w:val="00753590"/>
    <w:rsid w:val="00753B16"/>
    <w:rsid w:val="007545CF"/>
    <w:rsid w:val="00760C7B"/>
    <w:rsid w:val="00762497"/>
    <w:rsid w:val="00774ED6"/>
    <w:rsid w:val="00780305"/>
    <w:rsid w:val="00781ECA"/>
    <w:rsid w:val="007912CA"/>
    <w:rsid w:val="007916BE"/>
    <w:rsid w:val="00791C8E"/>
    <w:rsid w:val="00794516"/>
    <w:rsid w:val="00795253"/>
    <w:rsid w:val="0079569D"/>
    <w:rsid w:val="00796D66"/>
    <w:rsid w:val="007A56F1"/>
    <w:rsid w:val="007B6E2D"/>
    <w:rsid w:val="007C088B"/>
    <w:rsid w:val="007C3038"/>
    <w:rsid w:val="007D2794"/>
    <w:rsid w:val="007D49AD"/>
    <w:rsid w:val="007D5CB3"/>
    <w:rsid w:val="007D66F7"/>
    <w:rsid w:val="007E3608"/>
    <w:rsid w:val="007E5542"/>
    <w:rsid w:val="007F3167"/>
    <w:rsid w:val="00801364"/>
    <w:rsid w:val="00801FA3"/>
    <w:rsid w:val="00810181"/>
    <w:rsid w:val="00812685"/>
    <w:rsid w:val="00812E8D"/>
    <w:rsid w:val="008209DB"/>
    <w:rsid w:val="008303C0"/>
    <w:rsid w:val="00846495"/>
    <w:rsid w:val="00854CEE"/>
    <w:rsid w:val="00865C03"/>
    <w:rsid w:val="00873AC1"/>
    <w:rsid w:val="00873EEA"/>
    <w:rsid w:val="008806FC"/>
    <w:rsid w:val="0088370B"/>
    <w:rsid w:val="00887DAA"/>
    <w:rsid w:val="008909CD"/>
    <w:rsid w:val="008B5157"/>
    <w:rsid w:val="008B564E"/>
    <w:rsid w:val="008C3EB8"/>
    <w:rsid w:val="008D6AFB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325AD"/>
    <w:rsid w:val="00934AF4"/>
    <w:rsid w:val="00936A50"/>
    <w:rsid w:val="00950921"/>
    <w:rsid w:val="00956578"/>
    <w:rsid w:val="009638D0"/>
    <w:rsid w:val="00987A01"/>
    <w:rsid w:val="009915FF"/>
    <w:rsid w:val="00994188"/>
    <w:rsid w:val="00995523"/>
    <w:rsid w:val="009A0097"/>
    <w:rsid w:val="009A2522"/>
    <w:rsid w:val="009A392E"/>
    <w:rsid w:val="009A3F3D"/>
    <w:rsid w:val="009B16EF"/>
    <w:rsid w:val="009B46DE"/>
    <w:rsid w:val="009C0168"/>
    <w:rsid w:val="009C1F02"/>
    <w:rsid w:val="009C56EB"/>
    <w:rsid w:val="009E5BA9"/>
    <w:rsid w:val="009F1050"/>
    <w:rsid w:val="009F11AF"/>
    <w:rsid w:val="009F2765"/>
    <w:rsid w:val="009F4F5F"/>
    <w:rsid w:val="00A1288F"/>
    <w:rsid w:val="00A221B6"/>
    <w:rsid w:val="00A256CB"/>
    <w:rsid w:val="00A35427"/>
    <w:rsid w:val="00A45FEC"/>
    <w:rsid w:val="00A46A9A"/>
    <w:rsid w:val="00A56C0D"/>
    <w:rsid w:val="00A57D4D"/>
    <w:rsid w:val="00A609C0"/>
    <w:rsid w:val="00A7120B"/>
    <w:rsid w:val="00A753ED"/>
    <w:rsid w:val="00A810F7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A7278"/>
    <w:rsid w:val="00AB0522"/>
    <w:rsid w:val="00AC008E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5B51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3282"/>
    <w:rsid w:val="00BD4768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57EC6"/>
    <w:rsid w:val="00C6246A"/>
    <w:rsid w:val="00C631F0"/>
    <w:rsid w:val="00C67CAC"/>
    <w:rsid w:val="00C72A83"/>
    <w:rsid w:val="00CC4A86"/>
    <w:rsid w:val="00CC607B"/>
    <w:rsid w:val="00CC7DAA"/>
    <w:rsid w:val="00CD1090"/>
    <w:rsid w:val="00CD25CC"/>
    <w:rsid w:val="00CD2679"/>
    <w:rsid w:val="00CD47E5"/>
    <w:rsid w:val="00CD5481"/>
    <w:rsid w:val="00CE389E"/>
    <w:rsid w:val="00CF170F"/>
    <w:rsid w:val="00CF386B"/>
    <w:rsid w:val="00D01694"/>
    <w:rsid w:val="00D07A7D"/>
    <w:rsid w:val="00D11721"/>
    <w:rsid w:val="00D248D9"/>
    <w:rsid w:val="00D2665B"/>
    <w:rsid w:val="00D35023"/>
    <w:rsid w:val="00D35556"/>
    <w:rsid w:val="00D35FD5"/>
    <w:rsid w:val="00D426AE"/>
    <w:rsid w:val="00D47AF7"/>
    <w:rsid w:val="00D524EC"/>
    <w:rsid w:val="00D63171"/>
    <w:rsid w:val="00D65A94"/>
    <w:rsid w:val="00D71CEE"/>
    <w:rsid w:val="00D93838"/>
    <w:rsid w:val="00D945F5"/>
    <w:rsid w:val="00DB3E63"/>
    <w:rsid w:val="00DC374C"/>
    <w:rsid w:val="00DC6B66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71D3D"/>
    <w:rsid w:val="00E9157A"/>
    <w:rsid w:val="00EA24B3"/>
    <w:rsid w:val="00EA26ED"/>
    <w:rsid w:val="00EA2E72"/>
    <w:rsid w:val="00EC535A"/>
    <w:rsid w:val="00EE2386"/>
    <w:rsid w:val="00EE6098"/>
    <w:rsid w:val="00EF3CB2"/>
    <w:rsid w:val="00EF5F8A"/>
    <w:rsid w:val="00EF6C3F"/>
    <w:rsid w:val="00F07CFC"/>
    <w:rsid w:val="00F1673A"/>
    <w:rsid w:val="00F217EB"/>
    <w:rsid w:val="00F304F8"/>
    <w:rsid w:val="00F31024"/>
    <w:rsid w:val="00F31B0D"/>
    <w:rsid w:val="00F327AA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2ACD"/>
    <w:rsid w:val="00F755EC"/>
    <w:rsid w:val="00F75B30"/>
    <w:rsid w:val="00F82534"/>
    <w:rsid w:val="00F948EE"/>
    <w:rsid w:val="00F9732E"/>
    <w:rsid w:val="00FB3EC0"/>
    <w:rsid w:val="00FB6079"/>
    <w:rsid w:val="00FC03C1"/>
    <w:rsid w:val="00FC1CED"/>
    <w:rsid w:val="00FC4307"/>
    <w:rsid w:val="00FC5563"/>
    <w:rsid w:val="00FD29A1"/>
    <w:rsid w:val="00FD4485"/>
    <w:rsid w:val="00FD5B85"/>
    <w:rsid w:val="00FE1DAF"/>
    <w:rsid w:val="00FE68ED"/>
    <w:rsid w:val="00FF03E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2998"/>
  <w15:docId w15:val="{D68D3C17-54D3-45D2-9AA5-7634D02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6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6A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5A31-70AB-4FEC-97EF-8547988B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926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Jiří Dušek</cp:lastModifiedBy>
  <cp:revision>42</cp:revision>
  <cp:lastPrinted>2016-11-21T10:27:00Z</cp:lastPrinted>
  <dcterms:created xsi:type="dcterms:W3CDTF">2018-11-26T07:35:00Z</dcterms:created>
  <dcterms:modified xsi:type="dcterms:W3CDTF">2020-12-04T19:20:00Z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