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E11A" w14:textId="60CCB993" w:rsidR="00A83B90" w:rsidRPr="005621D2" w:rsidRDefault="005E0198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 w:rsidRPr="005621D2">
        <w:rPr>
          <w:rFonts w:ascii="Georgia" w:hAnsi="Georgia" w:cs="Arial"/>
          <w:sz w:val="32"/>
          <w:szCs w:val="32"/>
          <w:lang w:val="cs-CZ"/>
        </w:rPr>
        <w:t>Cen</w:t>
      </w:r>
      <w:r w:rsidR="00A83B90" w:rsidRPr="005621D2">
        <w:rPr>
          <w:rFonts w:ascii="Georgia" w:hAnsi="Georgia" w:cs="Arial"/>
          <w:sz w:val="32"/>
          <w:szCs w:val="32"/>
          <w:lang w:val="cs-CZ"/>
        </w:rPr>
        <w:t>u</w:t>
      </w:r>
      <w:r w:rsidRPr="005621D2">
        <w:rPr>
          <w:rFonts w:ascii="Georgia" w:hAnsi="Georgia" w:cs="Arial"/>
          <w:sz w:val="32"/>
          <w:szCs w:val="32"/>
          <w:lang w:val="cs-CZ"/>
        </w:rPr>
        <w:t xml:space="preserve"> </w:t>
      </w:r>
      <w:r w:rsidR="007B6E2D" w:rsidRPr="005621D2">
        <w:rPr>
          <w:rFonts w:ascii="Georgia" w:hAnsi="Georgia" w:cs="Arial"/>
          <w:sz w:val="32"/>
          <w:szCs w:val="32"/>
          <w:lang w:val="cs-CZ"/>
        </w:rPr>
        <w:t>ČSE</w:t>
      </w:r>
    </w:p>
    <w:p w14:paraId="69F6E148" w14:textId="33B53A9A" w:rsidR="005E0198" w:rsidRPr="005621D2" w:rsidRDefault="007B6E2D">
      <w:pPr>
        <w:jc w:val="center"/>
        <w:rPr>
          <w:rFonts w:ascii="Georgia" w:hAnsi="Georgia" w:cs="Arial"/>
          <w:sz w:val="32"/>
          <w:szCs w:val="32"/>
          <w:lang w:val="cs-CZ"/>
        </w:rPr>
      </w:pPr>
      <w:r w:rsidRPr="005621D2">
        <w:rPr>
          <w:rFonts w:ascii="Georgia" w:hAnsi="Georgia" w:cs="Arial"/>
          <w:sz w:val="32"/>
          <w:szCs w:val="32"/>
          <w:lang w:val="cs-CZ"/>
        </w:rPr>
        <w:t xml:space="preserve">za přínos </w:t>
      </w:r>
      <w:r w:rsidR="005E0198" w:rsidRPr="005621D2">
        <w:rPr>
          <w:rFonts w:ascii="Georgia" w:hAnsi="Georgia" w:cs="Arial"/>
          <w:sz w:val="32"/>
          <w:szCs w:val="32"/>
          <w:lang w:val="cs-CZ"/>
        </w:rPr>
        <w:t>českému ekonomickému</w:t>
      </w:r>
      <w:r w:rsidRPr="005621D2">
        <w:rPr>
          <w:rFonts w:ascii="Georgia" w:hAnsi="Georgia" w:cs="Arial"/>
          <w:sz w:val="32"/>
          <w:szCs w:val="32"/>
          <w:lang w:val="cs-CZ"/>
        </w:rPr>
        <w:t xml:space="preserve"> </w:t>
      </w:r>
      <w:r w:rsidR="001C69F2">
        <w:rPr>
          <w:rFonts w:ascii="Georgia" w:hAnsi="Georgia" w:cs="Arial"/>
          <w:sz w:val="32"/>
          <w:szCs w:val="32"/>
          <w:lang w:val="cs-CZ"/>
        </w:rPr>
        <w:t>učení</w:t>
      </w:r>
    </w:p>
    <w:p w14:paraId="37AF9722" w14:textId="2D17EC10" w:rsidR="00A83B90" w:rsidRDefault="005E019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 w:rsidRPr="005621D2">
        <w:rPr>
          <w:rFonts w:ascii="Georgia" w:eastAsia="Calibri" w:hAnsi="Georgia"/>
          <w:sz w:val="32"/>
          <w:szCs w:val="32"/>
          <w:lang w:val="cs-CZ" w:bidi="en-US"/>
        </w:rPr>
        <w:t>obdrž</w:t>
      </w:r>
      <w:r w:rsidR="00D93F4F">
        <w:rPr>
          <w:rFonts w:ascii="Georgia" w:eastAsia="Calibri" w:hAnsi="Georgia"/>
          <w:sz w:val="32"/>
          <w:szCs w:val="32"/>
          <w:lang w:val="cs-CZ" w:bidi="en-US"/>
        </w:rPr>
        <w:t>í</w:t>
      </w:r>
    </w:p>
    <w:p w14:paraId="73D333ED" w14:textId="71030678" w:rsidR="00EE2386" w:rsidRPr="005E0198" w:rsidRDefault="00E87E1E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 w:rsidRPr="00E87E1E">
        <w:rPr>
          <w:rFonts w:ascii="Georgia" w:eastAsia="Calibri" w:hAnsi="Georgia"/>
          <w:b/>
          <w:sz w:val="32"/>
          <w:szCs w:val="32"/>
          <w:lang w:val="cs-CZ" w:bidi="en-US"/>
        </w:rPr>
        <w:t>Prof. Ing. Lubomír Mlčoch, CSc.</w:t>
      </w:r>
    </w:p>
    <w:p w14:paraId="087C06A8" w14:textId="77777777" w:rsidR="00EE2386" w:rsidRPr="00B961D7" w:rsidRDefault="00EE2386" w:rsidP="00EE2386">
      <w:pPr>
        <w:rPr>
          <w:rFonts w:ascii="Georgia" w:hAnsi="Georgia"/>
          <w:lang w:val="cs-CZ" w:bidi="en-US"/>
        </w:rPr>
      </w:pPr>
    </w:p>
    <w:p w14:paraId="191822BE" w14:textId="77777777" w:rsidR="005B2B6C" w:rsidRPr="00B961D7" w:rsidRDefault="005B2B6C" w:rsidP="005B2B6C">
      <w:pPr>
        <w:rPr>
          <w:rFonts w:ascii="Georgia" w:hAnsi="Georgia"/>
          <w:lang w:val="cs-CZ" w:bidi="en-US"/>
        </w:rPr>
      </w:pPr>
    </w:p>
    <w:p w14:paraId="142BC963" w14:textId="5936D36D"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E87E1E">
        <w:rPr>
          <w:rFonts w:ascii="Georgia" w:hAnsi="Georgia" w:cstheme="minorHAnsi"/>
          <w:i/>
          <w:sz w:val="24"/>
          <w:szCs w:val="24"/>
          <w:lang w:val="cs-CZ"/>
        </w:rPr>
        <w:t>4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. </w:t>
      </w:r>
      <w:r w:rsidR="00E87E1E">
        <w:rPr>
          <w:rFonts w:ascii="Georgia" w:hAnsi="Georgia" w:cstheme="minorHAnsi"/>
          <w:i/>
          <w:sz w:val="24"/>
          <w:szCs w:val="24"/>
          <w:lang w:val="cs-CZ"/>
        </w:rPr>
        <w:t xml:space="preserve">prosince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</w:t>
      </w:r>
      <w:r w:rsidR="00E87E1E">
        <w:rPr>
          <w:rFonts w:ascii="Georgia" w:hAnsi="Georgia" w:cstheme="minorHAnsi"/>
          <w:i/>
          <w:sz w:val="24"/>
          <w:szCs w:val="24"/>
          <w:lang w:val="cs-CZ"/>
        </w:rPr>
        <w:t>20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14:paraId="75B3D7EB" w14:textId="2036A9A0" w:rsidR="00E87E1E" w:rsidRDefault="005E0198" w:rsidP="005B2795">
      <w:pPr>
        <w:rPr>
          <w:rFonts w:ascii="Georgia" w:hAnsi="Georgia"/>
          <w:b/>
          <w:sz w:val="24"/>
          <w:szCs w:val="24"/>
          <w:lang w:val="cs-CZ"/>
        </w:rPr>
      </w:pPr>
      <w:r w:rsidRPr="005E0198">
        <w:rPr>
          <w:rFonts w:ascii="Georgia" w:hAnsi="Georgia"/>
          <w:b/>
          <w:sz w:val="24"/>
          <w:szCs w:val="24"/>
          <w:lang w:val="cs-CZ"/>
        </w:rPr>
        <w:t xml:space="preserve">Laureátem letošní </w:t>
      </w:r>
      <w:r w:rsidRPr="005E0198">
        <w:rPr>
          <w:rFonts w:ascii="Georgia" w:hAnsi="Georgia"/>
          <w:b/>
          <w:i/>
          <w:sz w:val="24"/>
          <w:szCs w:val="24"/>
          <w:lang w:val="cs-CZ"/>
        </w:rPr>
        <w:t>C</w:t>
      </w:r>
      <w:r w:rsidR="000B2486" w:rsidRPr="005E0198">
        <w:rPr>
          <w:rFonts w:ascii="Georgia" w:hAnsi="Georgia"/>
          <w:b/>
          <w:i/>
          <w:sz w:val="24"/>
          <w:szCs w:val="24"/>
          <w:lang w:val="cs-CZ"/>
        </w:rPr>
        <w:t xml:space="preserve">eny České společnosti ekonomické </w:t>
      </w:r>
      <w:r w:rsidRPr="005E0198">
        <w:rPr>
          <w:rFonts w:ascii="Georgia" w:hAnsi="Georgia" w:cs="Arial"/>
          <w:b/>
          <w:i/>
          <w:sz w:val="24"/>
          <w:szCs w:val="24"/>
          <w:lang w:val="cs-CZ"/>
        </w:rPr>
        <w:t xml:space="preserve">za dlouhodobý přínos k rozvoji českého ekonomického </w:t>
      </w:r>
      <w:r w:rsidR="001C69F2">
        <w:rPr>
          <w:rFonts w:ascii="Georgia" w:hAnsi="Georgia" w:cs="Arial"/>
          <w:b/>
          <w:i/>
          <w:sz w:val="24"/>
          <w:szCs w:val="24"/>
          <w:lang w:val="cs-CZ"/>
        </w:rPr>
        <w:t xml:space="preserve">učení </w:t>
      </w:r>
      <w:r w:rsidR="000B2486" w:rsidRPr="005E0198">
        <w:rPr>
          <w:rFonts w:ascii="Georgia" w:hAnsi="Georgia"/>
          <w:b/>
          <w:sz w:val="24"/>
          <w:szCs w:val="24"/>
          <w:lang w:val="cs-CZ"/>
        </w:rPr>
        <w:t>se stal</w:t>
      </w:r>
      <w:r w:rsidR="00E87E1E">
        <w:rPr>
          <w:rFonts w:ascii="Georgia" w:hAnsi="Georgia"/>
          <w:b/>
          <w:sz w:val="24"/>
          <w:szCs w:val="24"/>
          <w:lang w:val="cs-CZ"/>
        </w:rPr>
        <w:t xml:space="preserve"> Lubomír Mlčoch, emeritní profesor ekonomie 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>Institut</w:t>
      </w:r>
      <w:r w:rsidR="00E87E1E">
        <w:rPr>
          <w:rFonts w:ascii="Georgia" w:hAnsi="Georgia"/>
          <w:b/>
          <w:sz w:val="24"/>
          <w:szCs w:val="24"/>
          <w:lang w:val="cs-CZ"/>
        </w:rPr>
        <w:t>u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 xml:space="preserve"> ekonomických studií, Fakult</w:t>
      </w:r>
      <w:r w:rsidR="00E87E1E">
        <w:rPr>
          <w:rFonts w:ascii="Georgia" w:hAnsi="Georgia"/>
          <w:b/>
          <w:sz w:val="24"/>
          <w:szCs w:val="24"/>
          <w:lang w:val="cs-CZ"/>
        </w:rPr>
        <w:t>y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 xml:space="preserve"> sociálních věd Univerzit</w:t>
      </w:r>
      <w:r w:rsidR="00E87E1E">
        <w:rPr>
          <w:rFonts w:ascii="Georgia" w:hAnsi="Georgia"/>
          <w:b/>
          <w:sz w:val="24"/>
          <w:szCs w:val="24"/>
          <w:lang w:val="cs-CZ"/>
        </w:rPr>
        <w:t>y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 xml:space="preserve"> Karlov</w:t>
      </w:r>
      <w:r w:rsidR="00E87E1E">
        <w:rPr>
          <w:rFonts w:ascii="Georgia" w:hAnsi="Georgia"/>
          <w:b/>
          <w:sz w:val="24"/>
          <w:szCs w:val="24"/>
          <w:lang w:val="cs-CZ"/>
        </w:rPr>
        <w:t>y, kde také aktivně působil j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>ako děkan v letech 1997</w:t>
      </w:r>
      <w:r w:rsidR="00EB32C1">
        <w:rPr>
          <w:rFonts w:ascii="Georgia" w:hAnsi="Georgia"/>
          <w:b/>
          <w:sz w:val="24"/>
          <w:szCs w:val="24"/>
          <w:lang w:val="cs-CZ"/>
        </w:rPr>
        <w:t>–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>2003 a jako proděkan pro vědu výzkum v letech 1993</w:t>
      </w:r>
      <w:r w:rsidR="00EB32C1">
        <w:rPr>
          <w:rFonts w:ascii="Georgia" w:hAnsi="Georgia"/>
          <w:b/>
          <w:sz w:val="24"/>
          <w:szCs w:val="24"/>
          <w:lang w:val="cs-CZ"/>
        </w:rPr>
        <w:t>–</w:t>
      </w:r>
      <w:r w:rsidR="00E87E1E" w:rsidRPr="00E87E1E">
        <w:rPr>
          <w:rFonts w:ascii="Georgia" w:hAnsi="Georgia"/>
          <w:b/>
          <w:sz w:val="24"/>
          <w:szCs w:val="24"/>
          <w:lang w:val="cs-CZ"/>
        </w:rPr>
        <w:t>1996. Dále působil v řadě orgánů Univerzity Karlovy, včetně několika vědeckých rad.</w:t>
      </w:r>
      <w:r w:rsidR="005B2795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5B2795" w:rsidRPr="005B2795">
        <w:rPr>
          <w:rFonts w:ascii="Georgia" w:hAnsi="Georgia"/>
          <w:b/>
          <w:sz w:val="24"/>
          <w:szCs w:val="24"/>
          <w:lang w:val="cs-CZ"/>
        </w:rPr>
        <w:t>Profesor Lubomír Mlčoch patří k nejvýraznějším českým ekonomům posledních generací.</w:t>
      </w:r>
      <w:r w:rsidR="005B2795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5B2795" w:rsidRPr="005B2795">
        <w:rPr>
          <w:rFonts w:ascii="Georgia" w:hAnsi="Georgia"/>
          <w:b/>
          <w:sz w:val="24"/>
          <w:szCs w:val="24"/>
          <w:lang w:val="cs-CZ"/>
        </w:rPr>
        <w:t>Výzkum prof. Mlčocha přispěl k lepšímu porozumění (ne)fungování socialistické ekonomiky z pohledu mikroekonomie a institucionální ekonomie.</w:t>
      </w:r>
    </w:p>
    <w:p w14:paraId="2F822F04" w14:textId="6719A2F3" w:rsidR="002F6DB7" w:rsidRDefault="005B2795" w:rsidP="005B2795">
      <w:pPr>
        <w:spacing w:after="240"/>
        <w:rPr>
          <w:rFonts w:ascii="Georgia" w:hAnsi="Georgia"/>
          <w:sz w:val="24"/>
          <w:szCs w:val="24"/>
          <w:lang w:val="cs-CZ"/>
        </w:rPr>
      </w:pPr>
      <w:r w:rsidRPr="00B961D7">
        <w:rPr>
          <w:rFonts w:ascii="Georgia" w:hAnsi="Georgia"/>
          <w:sz w:val="24"/>
          <w:szCs w:val="24"/>
          <w:lang w:val="cs-CZ"/>
        </w:rPr>
        <w:t xml:space="preserve">Česká společnost ekonomická uděluje tuto cenu </w:t>
      </w:r>
      <w:r w:rsidRPr="001E332D">
        <w:rPr>
          <w:rFonts w:ascii="Georgia" w:hAnsi="Georgia"/>
          <w:sz w:val="24"/>
          <w:szCs w:val="24"/>
          <w:lang w:val="cs-CZ"/>
        </w:rPr>
        <w:t>vynikajícím představitelům české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Pr="001E332D">
        <w:rPr>
          <w:rFonts w:ascii="Georgia" w:hAnsi="Georgia"/>
          <w:sz w:val="24"/>
          <w:szCs w:val="24"/>
          <w:lang w:val="cs-CZ"/>
        </w:rPr>
        <w:t xml:space="preserve">ekonomické </w:t>
      </w:r>
      <w:r>
        <w:rPr>
          <w:rFonts w:ascii="Georgia" w:hAnsi="Georgia"/>
          <w:sz w:val="24"/>
          <w:szCs w:val="24"/>
          <w:lang w:val="cs-CZ"/>
        </w:rPr>
        <w:t xml:space="preserve">komunity </w:t>
      </w:r>
      <w:r w:rsidRPr="001E332D">
        <w:rPr>
          <w:rFonts w:ascii="Georgia" w:hAnsi="Georgia"/>
          <w:sz w:val="24"/>
          <w:szCs w:val="24"/>
          <w:lang w:val="cs-CZ"/>
        </w:rPr>
        <w:t xml:space="preserve">za dlouhodobý přínos k rozvoji českého ekonomického </w:t>
      </w:r>
      <w:r w:rsidR="001C69F2">
        <w:rPr>
          <w:rFonts w:ascii="Georgia" w:hAnsi="Georgia"/>
          <w:sz w:val="24"/>
          <w:szCs w:val="24"/>
          <w:lang w:val="cs-CZ"/>
        </w:rPr>
        <w:t>učení</w:t>
      </w:r>
      <w:r w:rsidRPr="00B961D7">
        <w:rPr>
          <w:rFonts w:ascii="Georgia" w:hAnsi="Georgia"/>
          <w:sz w:val="24"/>
          <w:szCs w:val="24"/>
          <w:lang w:val="cs-CZ"/>
        </w:rPr>
        <w:t xml:space="preserve">. </w:t>
      </w:r>
      <w:r>
        <w:rPr>
          <w:rFonts w:ascii="Georgia" w:hAnsi="Georgia"/>
          <w:sz w:val="24"/>
          <w:szCs w:val="24"/>
          <w:lang w:val="cs-CZ"/>
        </w:rPr>
        <w:t xml:space="preserve">Prof. Lubomír Mlčoch </w:t>
      </w:r>
      <w:r w:rsidRPr="00B961D7">
        <w:rPr>
          <w:rFonts w:ascii="Georgia" w:hAnsi="Georgia"/>
          <w:sz w:val="24"/>
          <w:szCs w:val="24"/>
          <w:lang w:val="cs-CZ"/>
        </w:rPr>
        <w:t>je v</w:t>
      </w:r>
      <w:r w:rsidR="009E267F">
        <w:rPr>
          <w:rFonts w:ascii="Georgia" w:hAnsi="Georgia"/>
          <w:sz w:val="24"/>
          <w:szCs w:val="24"/>
          <w:lang w:val="cs-CZ"/>
        </w:rPr>
        <w:t> </w:t>
      </w:r>
      <w:r w:rsidRPr="00B961D7">
        <w:rPr>
          <w:rFonts w:ascii="Georgia" w:hAnsi="Georgia"/>
          <w:sz w:val="24"/>
          <w:szCs w:val="24"/>
          <w:lang w:val="cs-CZ"/>
        </w:rPr>
        <w:t>pořadí</w:t>
      </w:r>
      <w:r w:rsidR="009E267F">
        <w:rPr>
          <w:rFonts w:ascii="Georgia" w:hAnsi="Georgia"/>
          <w:sz w:val="24"/>
          <w:szCs w:val="24"/>
          <w:lang w:val="cs-CZ"/>
        </w:rPr>
        <w:t xml:space="preserve"> osmým </w:t>
      </w:r>
      <w:r w:rsidRPr="00B961D7">
        <w:rPr>
          <w:rFonts w:ascii="Georgia" w:hAnsi="Georgia"/>
          <w:sz w:val="24"/>
          <w:szCs w:val="24"/>
          <w:lang w:val="cs-CZ"/>
        </w:rPr>
        <w:t xml:space="preserve">laureátem této ceny. </w:t>
      </w:r>
      <w:r w:rsidRPr="00521C95">
        <w:rPr>
          <w:rFonts w:ascii="Georgia" w:hAnsi="Georgia"/>
          <w:sz w:val="24"/>
          <w:szCs w:val="24"/>
          <w:lang w:val="cs-CZ"/>
        </w:rPr>
        <w:t>Cena byla udělena za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Pr="00521C95">
        <w:rPr>
          <w:rFonts w:ascii="Georgia" w:hAnsi="Georgia"/>
          <w:sz w:val="24"/>
          <w:szCs w:val="24"/>
          <w:lang w:val="cs-CZ"/>
        </w:rPr>
        <w:t>dlouhodobou a všestrannou podporu</w:t>
      </w:r>
      <w:r>
        <w:rPr>
          <w:rFonts w:ascii="Georgia" w:hAnsi="Georgia"/>
          <w:sz w:val="24"/>
          <w:szCs w:val="24"/>
          <w:lang w:val="cs-CZ"/>
        </w:rPr>
        <w:t xml:space="preserve"> rozvoje </w:t>
      </w:r>
      <w:r w:rsidR="002F6DB7">
        <w:rPr>
          <w:rFonts w:ascii="Georgia" w:hAnsi="Georgia"/>
          <w:sz w:val="24"/>
          <w:szCs w:val="24"/>
          <w:lang w:val="cs-CZ"/>
        </w:rPr>
        <w:t xml:space="preserve">ekonomie jako vědy v České republice, a to zejména v devadesátých letech, kdy jeho </w:t>
      </w:r>
      <w:r w:rsidR="002F6DB7" w:rsidRPr="002F6DB7">
        <w:rPr>
          <w:rFonts w:ascii="Georgia" w:hAnsi="Georgia"/>
          <w:sz w:val="24"/>
          <w:szCs w:val="24"/>
          <w:lang w:val="cs-CZ"/>
        </w:rPr>
        <w:t>aktivity významně přispěly k budování nově vzniklé Fakulty sociálních věd Univerzity Karlovy, a i jejího Institutu ekonomických studií (včetně založení katedry institucionální ekonomie).</w:t>
      </w:r>
    </w:p>
    <w:p w14:paraId="6AC198C3" w14:textId="7F8E1C4B" w:rsidR="008B4E5A" w:rsidRDefault="00540281" w:rsidP="00E87E1E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 oblasti pedagogické se prof. Lubomír Mlčoch věnoval především oblasti institucionální ekonomie a </w:t>
      </w:r>
      <w:r w:rsidR="008B4E5A">
        <w:rPr>
          <w:rFonts w:ascii="Georgia" w:hAnsi="Georgia"/>
          <w:sz w:val="24"/>
          <w:szCs w:val="24"/>
          <w:lang w:val="cs-CZ"/>
        </w:rPr>
        <w:t>vztahům etiky a ekonomie</w:t>
      </w:r>
      <w:r w:rsidR="0091591A">
        <w:rPr>
          <w:rFonts w:ascii="Georgia" w:hAnsi="Georgia"/>
          <w:sz w:val="24"/>
          <w:szCs w:val="24"/>
          <w:lang w:val="cs-CZ"/>
        </w:rPr>
        <w:t xml:space="preserve">. Svým studentům prezentoval etiku prostřednictvím syntézy etického a ekonomického uvažování, často doplněné pohledem </w:t>
      </w:r>
      <w:r w:rsidR="008B4E5A">
        <w:rPr>
          <w:rFonts w:ascii="Georgia" w:hAnsi="Georgia"/>
          <w:sz w:val="24"/>
          <w:szCs w:val="24"/>
          <w:lang w:val="cs-CZ"/>
        </w:rPr>
        <w:t xml:space="preserve">křesťanského sociálního učení. </w:t>
      </w:r>
    </w:p>
    <w:p w14:paraId="5E849696" w14:textId="200E5BEA" w:rsidR="00E87E1E" w:rsidRPr="00E87E1E" w:rsidRDefault="005B2795" w:rsidP="00E87E1E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Výzkum prof. Lubomíra Mlčocha </w:t>
      </w:r>
      <w:r w:rsidR="00E87E1E" w:rsidRPr="00E87E1E">
        <w:rPr>
          <w:rFonts w:ascii="Georgia" w:hAnsi="Georgia"/>
          <w:sz w:val="24"/>
          <w:szCs w:val="24"/>
          <w:lang w:val="cs-CZ"/>
        </w:rPr>
        <w:t xml:space="preserve">ukázal na výraznou roli vrcholných manažerů socialistických podniků v centrálně-plánovací ekonomice a jejich schopnost využívat nedostatkového zboží na vykonávání kvazi-vlastnických práv a získávání renty a bohatství. Tím obohatil stávající teorie centrálního plánování, které předpokládaly hierarchicky implementovaný plán, a tedy pasivní reakci socialistických podniků na exogenně stanovený plán. Mlčochova teorie rozšířila tyto převládající teorie o prvek kooperativních her a elementů </w:t>
      </w:r>
      <w:r>
        <w:rPr>
          <w:rFonts w:ascii="Georgia" w:hAnsi="Georgia"/>
          <w:sz w:val="24"/>
          <w:szCs w:val="24"/>
          <w:lang w:val="cs-CZ"/>
        </w:rPr>
        <w:t>„</w:t>
      </w:r>
      <w:r w:rsidR="00E87E1E" w:rsidRPr="00E87E1E">
        <w:rPr>
          <w:rFonts w:ascii="Georgia" w:hAnsi="Georgia"/>
          <w:sz w:val="24"/>
          <w:szCs w:val="24"/>
          <w:lang w:val="cs-CZ"/>
        </w:rPr>
        <w:t>corporate governance</w:t>
      </w:r>
      <w:r>
        <w:rPr>
          <w:rFonts w:ascii="Georgia" w:hAnsi="Georgia"/>
          <w:sz w:val="24"/>
          <w:szCs w:val="24"/>
          <w:lang w:val="cs-CZ"/>
        </w:rPr>
        <w:t>“</w:t>
      </w:r>
      <w:r w:rsidR="00E87E1E" w:rsidRPr="00E87E1E">
        <w:rPr>
          <w:rFonts w:ascii="Georgia" w:hAnsi="Georgia"/>
          <w:sz w:val="24"/>
          <w:szCs w:val="24"/>
          <w:lang w:val="cs-CZ"/>
        </w:rPr>
        <w:t xml:space="preserve"> a ukázala, že v rovnováze bude produktivita socialistického podniku nižší než produktivita podniku orientovaného čistě na zisk. Jelikož výsledky tohoto výzkumu byly v rozporu s oficiální předlistopadovou doktrínou, byly publikovány až počátkem 90. let 20. stol. Samotný výzkum vznikal v nelehkých podmínkách nedobrovolného vyloučení z akademické obce po roce 1968. </w:t>
      </w:r>
    </w:p>
    <w:p w14:paraId="3D076175" w14:textId="77777777" w:rsidR="00E87E1E" w:rsidRPr="00E87E1E" w:rsidRDefault="00E87E1E" w:rsidP="00E87E1E">
      <w:pPr>
        <w:spacing w:after="240"/>
        <w:rPr>
          <w:rFonts w:ascii="Georgia" w:hAnsi="Georgia"/>
          <w:sz w:val="24"/>
          <w:szCs w:val="24"/>
          <w:lang w:val="cs-CZ"/>
        </w:rPr>
      </w:pPr>
      <w:r w:rsidRPr="00E87E1E">
        <w:rPr>
          <w:rFonts w:ascii="Georgia" w:hAnsi="Georgia"/>
          <w:sz w:val="24"/>
          <w:szCs w:val="24"/>
          <w:lang w:val="cs-CZ"/>
        </w:rPr>
        <w:t xml:space="preserve">Po roce 1989 se výzkum prof. Mlčocha orientoval zejména na otázky institucionální ekonomie a etiky v souvislosti s probíhající ekonomickou transformací a na obecnější otázky uspořádání ekonomického řádu, institucí, důvěry a ekonomické metodologie. </w:t>
      </w:r>
    </w:p>
    <w:p w14:paraId="5808B89A" w14:textId="2AE70FCF" w:rsidR="002F6DB7" w:rsidRDefault="002F6DB7" w:rsidP="002F6DB7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lastRenderedPageBreak/>
        <w:t xml:space="preserve">Prof. Mlčoch je držitelem </w:t>
      </w:r>
      <w:r w:rsidRPr="002F6DB7">
        <w:rPr>
          <w:rFonts w:ascii="Georgia" w:hAnsi="Georgia"/>
          <w:sz w:val="24"/>
          <w:szCs w:val="24"/>
          <w:lang w:val="cs-CZ"/>
        </w:rPr>
        <w:t>Řád</w:t>
      </w:r>
      <w:r>
        <w:rPr>
          <w:rFonts w:ascii="Georgia" w:hAnsi="Georgia"/>
          <w:sz w:val="24"/>
          <w:szCs w:val="24"/>
          <w:lang w:val="cs-CZ"/>
        </w:rPr>
        <w:t>u</w:t>
      </w:r>
      <w:r w:rsidRPr="002F6DB7">
        <w:rPr>
          <w:rFonts w:ascii="Georgia" w:hAnsi="Georgia"/>
          <w:sz w:val="24"/>
          <w:szCs w:val="24"/>
          <w:lang w:val="cs-CZ"/>
        </w:rPr>
        <w:t xml:space="preserve"> sv. Řehoře Velikého udělen</w:t>
      </w:r>
      <w:r>
        <w:rPr>
          <w:rFonts w:ascii="Georgia" w:hAnsi="Georgia"/>
          <w:sz w:val="24"/>
          <w:szCs w:val="24"/>
          <w:lang w:val="cs-CZ"/>
        </w:rPr>
        <w:t>ého</w:t>
      </w:r>
      <w:r w:rsidRPr="002F6DB7">
        <w:rPr>
          <w:rFonts w:ascii="Georgia" w:hAnsi="Georgia"/>
          <w:sz w:val="24"/>
          <w:szCs w:val="24"/>
          <w:lang w:val="cs-CZ"/>
        </w:rPr>
        <w:t xml:space="preserve"> Janem Pavlem II.</w:t>
      </w:r>
      <w:r>
        <w:rPr>
          <w:rFonts w:ascii="Georgia" w:hAnsi="Georgia"/>
          <w:sz w:val="24"/>
          <w:szCs w:val="24"/>
          <w:lang w:val="cs-CZ"/>
        </w:rPr>
        <w:t xml:space="preserve"> (</w:t>
      </w:r>
      <w:r w:rsidRPr="002F6DB7">
        <w:rPr>
          <w:rFonts w:ascii="Georgia" w:hAnsi="Georgia"/>
          <w:sz w:val="24"/>
          <w:szCs w:val="24"/>
          <w:lang w:val="cs-CZ"/>
        </w:rPr>
        <w:t>2001</w:t>
      </w:r>
      <w:r>
        <w:rPr>
          <w:rFonts w:ascii="Georgia" w:hAnsi="Georgia"/>
          <w:sz w:val="24"/>
          <w:szCs w:val="24"/>
          <w:lang w:val="cs-CZ"/>
        </w:rPr>
        <w:t>) a Řádu akademických palem v kategorii Důstojník (</w:t>
      </w:r>
      <w:r w:rsidRPr="002F6DB7">
        <w:rPr>
          <w:rFonts w:ascii="Georgia" w:hAnsi="Georgia"/>
          <w:sz w:val="24"/>
          <w:szCs w:val="24"/>
          <w:lang w:val="cs-CZ"/>
        </w:rPr>
        <w:t>2003</w:t>
      </w:r>
      <w:r>
        <w:rPr>
          <w:rFonts w:ascii="Georgia" w:hAnsi="Georgia"/>
          <w:sz w:val="24"/>
          <w:szCs w:val="24"/>
          <w:lang w:val="cs-CZ"/>
        </w:rPr>
        <w:t xml:space="preserve">). Prof. Mlčoch byl také členem </w:t>
      </w:r>
      <w:r w:rsidRPr="002F6DB7">
        <w:rPr>
          <w:rFonts w:ascii="Georgia" w:hAnsi="Georgia"/>
          <w:sz w:val="24"/>
          <w:szCs w:val="24"/>
          <w:lang w:val="cs-CZ"/>
        </w:rPr>
        <w:t>Papežsk</w:t>
      </w:r>
      <w:r>
        <w:rPr>
          <w:rFonts w:ascii="Georgia" w:hAnsi="Georgia"/>
          <w:sz w:val="24"/>
          <w:szCs w:val="24"/>
          <w:lang w:val="cs-CZ"/>
        </w:rPr>
        <w:t>é</w:t>
      </w:r>
      <w:r w:rsidRPr="002F6DB7">
        <w:rPr>
          <w:rFonts w:ascii="Georgia" w:hAnsi="Georgia"/>
          <w:sz w:val="24"/>
          <w:szCs w:val="24"/>
          <w:lang w:val="cs-CZ"/>
        </w:rPr>
        <w:t xml:space="preserve"> akademie společenských věd</w:t>
      </w:r>
      <w:r>
        <w:rPr>
          <w:rFonts w:ascii="Georgia" w:hAnsi="Georgia"/>
          <w:sz w:val="24"/>
          <w:szCs w:val="24"/>
          <w:lang w:val="cs-CZ"/>
        </w:rPr>
        <w:t xml:space="preserve"> (</w:t>
      </w:r>
      <w:r w:rsidRPr="002F6DB7">
        <w:rPr>
          <w:rFonts w:ascii="Georgia" w:hAnsi="Georgia"/>
          <w:sz w:val="24"/>
          <w:szCs w:val="24"/>
          <w:lang w:val="cs-CZ"/>
        </w:rPr>
        <w:t>2008–2018</w:t>
      </w:r>
      <w:r>
        <w:rPr>
          <w:rFonts w:ascii="Georgia" w:hAnsi="Georgia"/>
          <w:sz w:val="24"/>
          <w:szCs w:val="24"/>
          <w:lang w:val="cs-CZ"/>
        </w:rPr>
        <w:t xml:space="preserve">), členem </w:t>
      </w:r>
      <w:r w:rsidRPr="002F6DB7">
        <w:rPr>
          <w:rFonts w:ascii="Georgia" w:hAnsi="Georgia"/>
          <w:sz w:val="24"/>
          <w:szCs w:val="24"/>
          <w:lang w:val="cs-CZ"/>
        </w:rPr>
        <w:t>Bioetick</w:t>
      </w:r>
      <w:r>
        <w:rPr>
          <w:rFonts w:ascii="Georgia" w:hAnsi="Georgia"/>
          <w:sz w:val="24"/>
          <w:szCs w:val="24"/>
          <w:lang w:val="cs-CZ"/>
        </w:rPr>
        <w:t>é</w:t>
      </w:r>
      <w:r w:rsidRPr="002F6DB7">
        <w:rPr>
          <w:rFonts w:ascii="Georgia" w:hAnsi="Georgia"/>
          <w:sz w:val="24"/>
          <w:szCs w:val="24"/>
          <w:lang w:val="cs-CZ"/>
        </w:rPr>
        <w:t xml:space="preserve"> komise Rady pro výzkum, vývoj a inovace</w:t>
      </w:r>
      <w:r>
        <w:rPr>
          <w:rFonts w:ascii="Georgia" w:hAnsi="Georgia"/>
          <w:sz w:val="24"/>
          <w:szCs w:val="24"/>
          <w:lang w:val="cs-CZ"/>
        </w:rPr>
        <w:t xml:space="preserve"> (</w:t>
      </w:r>
      <w:r w:rsidRPr="002F6DB7">
        <w:rPr>
          <w:rFonts w:ascii="Georgia" w:hAnsi="Georgia"/>
          <w:sz w:val="24"/>
          <w:szCs w:val="24"/>
          <w:lang w:val="cs-CZ"/>
        </w:rPr>
        <w:t>2012–2018</w:t>
      </w:r>
      <w:r>
        <w:rPr>
          <w:rFonts w:ascii="Georgia" w:hAnsi="Georgia"/>
          <w:sz w:val="24"/>
          <w:szCs w:val="24"/>
          <w:lang w:val="cs-CZ"/>
        </w:rPr>
        <w:t>) a Etické komise Univerzity Karlovy (2</w:t>
      </w:r>
      <w:r w:rsidRPr="002F6DB7">
        <w:rPr>
          <w:rFonts w:ascii="Georgia" w:hAnsi="Georgia"/>
          <w:sz w:val="24"/>
          <w:szCs w:val="24"/>
          <w:lang w:val="cs-CZ"/>
        </w:rPr>
        <w:t>013–2018</w:t>
      </w:r>
      <w:r>
        <w:rPr>
          <w:rFonts w:ascii="Georgia" w:hAnsi="Georgia"/>
          <w:sz w:val="24"/>
          <w:szCs w:val="24"/>
          <w:lang w:val="cs-CZ"/>
        </w:rPr>
        <w:t>).</w:t>
      </w:r>
    </w:p>
    <w:p w14:paraId="69DE84F0" w14:textId="4B94E5C5" w:rsidR="00D93F4F" w:rsidRPr="00702FF3" w:rsidRDefault="00B961D7" w:rsidP="00D93F4F">
      <w:pPr>
        <w:spacing w:after="240" w:line="276" w:lineRule="auto"/>
        <w:rPr>
          <w:rFonts w:ascii="Georgia" w:hAnsi="Georgia"/>
          <w:i/>
          <w:sz w:val="24"/>
          <w:szCs w:val="24"/>
          <w:lang w:val="cs-CZ"/>
        </w:rPr>
      </w:pPr>
      <w:r w:rsidRPr="00CD5481">
        <w:rPr>
          <w:rFonts w:ascii="Georgia" w:hAnsi="Georgia"/>
          <w:sz w:val="24"/>
          <w:szCs w:val="24"/>
          <w:lang w:val="cs-CZ"/>
        </w:rPr>
        <w:t xml:space="preserve">Cena </w:t>
      </w:r>
      <w:r w:rsidR="005B2795">
        <w:rPr>
          <w:rFonts w:ascii="Georgia" w:hAnsi="Georgia"/>
          <w:sz w:val="24"/>
          <w:szCs w:val="24"/>
          <w:lang w:val="cs-CZ"/>
        </w:rPr>
        <w:t xml:space="preserve">bude </w:t>
      </w:r>
      <w:r w:rsidR="004F7F50" w:rsidRPr="00CD5481">
        <w:rPr>
          <w:rFonts w:ascii="Georgia" w:hAnsi="Georgia"/>
          <w:sz w:val="24"/>
          <w:szCs w:val="24"/>
          <w:lang w:val="cs-CZ"/>
        </w:rPr>
        <w:t>profesoru</w:t>
      </w:r>
      <w:r w:rsidR="005B2795">
        <w:rPr>
          <w:rFonts w:ascii="Georgia" w:hAnsi="Georgia"/>
          <w:sz w:val="24"/>
          <w:szCs w:val="24"/>
          <w:lang w:val="cs-CZ"/>
        </w:rPr>
        <w:t xml:space="preserve"> Mlčochovi </w:t>
      </w:r>
      <w:r w:rsidR="004F7F50" w:rsidRPr="00CD5481">
        <w:rPr>
          <w:rFonts w:ascii="Georgia" w:hAnsi="Georgia"/>
          <w:sz w:val="24"/>
          <w:szCs w:val="24"/>
          <w:lang w:val="cs-CZ"/>
        </w:rPr>
        <w:t>slavnostně pře</w:t>
      </w:r>
      <w:r w:rsidRPr="00CD5481">
        <w:rPr>
          <w:rFonts w:ascii="Georgia" w:hAnsi="Georgia"/>
          <w:sz w:val="24"/>
          <w:szCs w:val="24"/>
          <w:lang w:val="cs-CZ"/>
        </w:rPr>
        <w:t xml:space="preserve">dána </w:t>
      </w:r>
      <w:r w:rsidR="006A3A5C" w:rsidRPr="00CD5481">
        <w:rPr>
          <w:rFonts w:ascii="Georgia" w:hAnsi="Georgia"/>
          <w:sz w:val="24"/>
          <w:szCs w:val="24"/>
          <w:lang w:val="cs-CZ"/>
        </w:rPr>
        <w:t xml:space="preserve">na </w:t>
      </w:r>
      <w:r w:rsidR="005B2795">
        <w:rPr>
          <w:rFonts w:ascii="Georgia" w:hAnsi="Georgia"/>
          <w:sz w:val="24"/>
          <w:szCs w:val="24"/>
          <w:lang w:val="cs-CZ"/>
        </w:rPr>
        <w:t>XI</w:t>
      </w:r>
      <w:r w:rsidR="006A3A5C" w:rsidRPr="00CD5481">
        <w:rPr>
          <w:rFonts w:ascii="Georgia" w:hAnsi="Georgia"/>
          <w:sz w:val="24"/>
          <w:szCs w:val="24"/>
          <w:lang w:val="cs-CZ"/>
        </w:rPr>
        <w:t>. bienální konferenci ČSE,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>která</w:t>
      </w:r>
      <w:r w:rsidR="00D93F4F">
        <w:rPr>
          <w:rFonts w:ascii="Georgia" w:hAnsi="Georgia"/>
          <w:sz w:val="24"/>
          <w:szCs w:val="24"/>
          <w:lang w:val="cs-CZ"/>
        </w:rPr>
        <w:t xml:space="preserve"> </w:t>
      </w:r>
      <w:r w:rsidR="005B2795">
        <w:rPr>
          <w:rFonts w:ascii="Georgia" w:hAnsi="Georgia"/>
          <w:sz w:val="24"/>
          <w:szCs w:val="24"/>
          <w:lang w:val="cs-CZ"/>
        </w:rPr>
        <w:t xml:space="preserve">byla z důvodu </w:t>
      </w:r>
      <w:r w:rsidR="00D93F4F">
        <w:rPr>
          <w:rFonts w:ascii="Georgia" w:hAnsi="Georgia"/>
          <w:sz w:val="24"/>
          <w:szCs w:val="24"/>
          <w:lang w:val="cs-CZ"/>
        </w:rPr>
        <w:t xml:space="preserve">restriktivních opatření souvisejících s výskytem </w:t>
      </w:r>
      <w:r w:rsidR="00D93F4F" w:rsidRPr="00D93F4F">
        <w:rPr>
          <w:rFonts w:ascii="Georgia" w:hAnsi="Georgia"/>
          <w:sz w:val="24"/>
          <w:szCs w:val="24"/>
          <w:lang w:val="cs-CZ"/>
        </w:rPr>
        <w:t>koronaviru</w:t>
      </w:r>
      <w:r w:rsidR="00D93F4F">
        <w:rPr>
          <w:rFonts w:ascii="Georgia" w:hAnsi="Georgia"/>
          <w:sz w:val="24"/>
          <w:szCs w:val="24"/>
          <w:lang w:val="cs-CZ"/>
        </w:rPr>
        <w:t xml:space="preserve"> přesunuta na květen 2021. </w:t>
      </w:r>
    </w:p>
    <w:p w14:paraId="485ABE38" w14:textId="20FA585E" w:rsidR="00C569B2" w:rsidRPr="009A0097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361845">
        <w:rPr>
          <w:rFonts w:ascii="Georgia" w:hAnsi="Georgia" w:cstheme="minorHAnsi"/>
          <w:sz w:val="24"/>
          <w:szCs w:val="24"/>
          <w:lang w:val="cs-CZ"/>
        </w:rPr>
        <w:t xml:space="preserve">Více o ceně na stránkách </w:t>
      </w:r>
      <w:hyperlink r:id="rId8" w:history="1">
        <w:r w:rsidRPr="00361845">
          <w:rPr>
            <w:rStyle w:val="Hypertextovodkaz"/>
            <w:rFonts w:ascii="Georgia" w:hAnsi="Georgia" w:cstheme="minorHAnsi"/>
            <w:sz w:val="24"/>
            <w:szCs w:val="24"/>
            <w:lang w:val="cs-CZ"/>
          </w:rPr>
          <w:t>České společnosti ekonomické</w:t>
        </w:r>
      </w:hyperlink>
      <w:r w:rsidR="009A0097">
        <w:rPr>
          <w:rStyle w:val="Hypertextovodkaz"/>
          <w:rFonts w:ascii="Georgia" w:hAnsi="Georgia" w:cstheme="minorHAnsi"/>
          <w:sz w:val="24"/>
          <w:szCs w:val="24"/>
          <w:lang w:val="cs-CZ"/>
        </w:rPr>
        <w:t xml:space="preserve"> </w:t>
      </w:r>
      <w:r w:rsidR="009A0097" w:rsidRP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(www.cse.cz)</w:t>
      </w:r>
      <w:r w:rsid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.</w:t>
      </w:r>
    </w:p>
    <w:p w14:paraId="16F67FBB" w14:textId="699A816A" w:rsidR="00F31024" w:rsidRDefault="00812685" w:rsidP="00247D4E">
      <w:pPr>
        <w:spacing w:after="240"/>
        <w:rPr>
          <w:rFonts w:ascii="Georgia" w:hAnsi="Georgia" w:cstheme="minorHAnsi"/>
          <w:noProof/>
          <w:lang w:val="cs-CZ"/>
        </w:rPr>
      </w:pPr>
      <w:r w:rsidRPr="00361845">
        <w:rPr>
          <w:rFonts w:ascii="Georgia" w:hAnsi="Georgia" w:cstheme="minorHAnsi"/>
          <w:b/>
          <w:bCs/>
          <w:lang w:val="cs-CZ"/>
        </w:rPr>
        <w:t>Kontakt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pro novináře</w:t>
      </w:r>
      <w:r w:rsidRPr="00361845">
        <w:rPr>
          <w:rFonts w:ascii="Georgia" w:hAnsi="Georgia" w:cstheme="minorHAnsi"/>
          <w:b/>
          <w:bCs/>
          <w:lang w:val="cs-CZ"/>
        </w:rPr>
        <w:t>: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</w:t>
      </w:r>
      <w:r w:rsidRPr="00361845">
        <w:rPr>
          <w:rFonts w:ascii="Georgia" w:hAnsi="Georgia" w:cstheme="minorHAnsi"/>
          <w:noProof/>
          <w:lang w:val="cs-CZ"/>
        </w:rPr>
        <w:t xml:space="preserve"> </w:t>
      </w:r>
    </w:p>
    <w:p w14:paraId="6481A329" w14:textId="134A8321" w:rsidR="009E267F" w:rsidRDefault="009E267F" w:rsidP="009E267F">
      <w:pPr>
        <w:spacing w:after="240"/>
        <w:rPr>
          <w:rFonts w:ascii="Georgia" w:hAnsi="Georgia" w:cstheme="minorHAnsi"/>
          <w:noProof/>
          <w:color w:val="FF0000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Roman Horváth, </w:t>
      </w:r>
      <w:r w:rsidR="0042610F">
        <w:rPr>
          <w:rFonts w:ascii="Georgia" w:hAnsi="Georgia" w:cstheme="minorHAnsi"/>
          <w:noProof/>
          <w:color w:val="FF0000"/>
          <w:lang w:val="cs-CZ"/>
        </w:rPr>
        <w:t xml:space="preserve">Institut ekonomických studií, FSV UK, </w:t>
      </w:r>
      <w:r w:rsidR="00843A74">
        <w:rPr>
          <w:rFonts w:ascii="Georgia" w:hAnsi="Georgia" w:cstheme="minorHAnsi"/>
          <w:noProof/>
          <w:color w:val="FF0000"/>
          <w:lang w:val="cs-CZ"/>
        </w:rPr>
        <w:t>739 126 667</w:t>
      </w:r>
      <w:r>
        <w:rPr>
          <w:rFonts w:ascii="Georgia" w:hAnsi="Georgia" w:cstheme="minorHAnsi"/>
          <w:noProof/>
          <w:color w:val="FF0000"/>
          <w:lang w:val="cs-CZ"/>
        </w:rPr>
        <w:t xml:space="preserve">, </w:t>
      </w:r>
      <w:r w:rsidRPr="009E267F">
        <w:rPr>
          <w:rStyle w:val="Hypertextovodkaz"/>
          <w:rFonts w:ascii="Georgia" w:hAnsi="Georgia" w:cstheme="minorHAnsi"/>
          <w:noProof/>
        </w:rPr>
        <w:t>roman.horvath@fsv.cuni.cz</w:t>
      </w:r>
    </w:p>
    <w:p w14:paraId="49D54F59" w14:textId="7F2BF71F" w:rsidR="00C67CAC" w:rsidRDefault="00E87E1E" w:rsidP="00247D4E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>Svatopluk Kapounek</w:t>
      </w:r>
      <w:r w:rsidR="00C107CF">
        <w:rPr>
          <w:rFonts w:ascii="Georgia" w:hAnsi="Georgia" w:cstheme="minorHAnsi"/>
          <w:noProof/>
          <w:color w:val="FF0000"/>
          <w:lang w:val="cs-CZ"/>
        </w:rPr>
        <w:t xml:space="preserve">, </w:t>
      </w:r>
      <w:r w:rsidR="00C67CAC">
        <w:rPr>
          <w:rFonts w:ascii="Georgia" w:hAnsi="Georgia" w:cstheme="minorHAnsi"/>
          <w:noProof/>
          <w:color w:val="FF0000"/>
          <w:lang w:val="cs-CZ"/>
        </w:rPr>
        <w:t xml:space="preserve">prezident ČSE, </w:t>
      </w:r>
      <w:r w:rsidR="009A0097">
        <w:rPr>
          <w:rFonts w:ascii="Georgia" w:hAnsi="Georgia" w:cstheme="minorHAnsi"/>
          <w:noProof/>
          <w:color w:val="FF0000"/>
          <w:lang w:val="cs-CZ"/>
        </w:rPr>
        <w:t>73</w:t>
      </w:r>
      <w:r w:rsidR="00D93F4F">
        <w:rPr>
          <w:rFonts w:ascii="Georgia" w:hAnsi="Georgia" w:cstheme="minorHAnsi"/>
          <w:noProof/>
          <w:color w:val="FF0000"/>
          <w:lang w:val="cs-CZ"/>
        </w:rPr>
        <w:t>9</w:t>
      </w:r>
      <w:r w:rsidR="009A0097">
        <w:rPr>
          <w:rFonts w:ascii="Georgia" w:hAnsi="Georgia" w:cstheme="minorHAnsi"/>
          <w:noProof/>
          <w:color w:val="FF0000"/>
          <w:lang w:val="cs-CZ"/>
        </w:rPr>
        <w:t> </w:t>
      </w:r>
      <w:r w:rsidR="00D93F4F">
        <w:rPr>
          <w:rFonts w:ascii="Georgia" w:hAnsi="Georgia" w:cstheme="minorHAnsi"/>
          <w:noProof/>
          <w:color w:val="FF0000"/>
          <w:lang w:val="cs-CZ"/>
        </w:rPr>
        <w:t>348</w:t>
      </w:r>
      <w:r w:rsidR="009A0097">
        <w:rPr>
          <w:rFonts w:ascii="Georgia" w:hAnsi="Georgia" w:cstheme="minorHAnsi"/>
          <w:noProof/>
          <w:color w:val="FF0000"/>
          <w:lang w:val="cs-CZ"/>
        </w:rPr>
        <w:t> </w:t>
      </w:r>
      <w:r w:rsidR="00D93F4F">
        <w:rPr>
          <w:rFonts w:ascii="Georgia" w:hAnsi="Georgia" w:cstheme="minorHAnsi"/>
          <w:noProof/>
          <w:color w:val="FF0000"/>
          <w:lang w:val="cs-CZ"/>
        </w:rPr>
        <w:t>954</w:t>
      </w:r>
      <w:r w:rsidR="009A0097">
        <w:rPr>
          <w:rFonts w:ascii="Georgia" w:hAnsi="Georgia" w:cstheme="minorHAnsi"/>
          <w:noProof/>
          <w:color w:val="FF0000"/>
          <w:lang w:val="cs-CZ"/>
        </w:rPr>
        <w:t xml:space="preserve">, </w:t>
      </w:r>
      <w:hyperlink r:id="rId9" w:history="1">
        <w:r w:rsidR="00D93F4F">
          <w:rPr>
            <w:rStyle w:val="Hypertextovodkaz"/>
            <w:rFonts w:ascii="Georgia" w:hAnsi="Georgia" w:cstheme="minorHAnsi"/>
            <w:noProof/>
            <w:lang w:val="cs-CZ"/>
          </w:rPr>
          <w:t>svatopluk</w:t>
        </w:r>
        <w:r w:rsidR="003044BE" w:rsidRPr="00105DD1">
          <w:rPr>
            <w:rStyle w:val="Hypertextovodkaz"/>
            <w:rFonts w:ascii="Georgia" w:hAnsi="Georgia" w:cstheme="minorHAnsi"/>
            <w:noProof/>
            <w:lang w:val="cs-CZ"/>
          </w:rPr>
          <w:t>@</w:t>
        </w:r>
        <w:r w:rsidR="00D93F4F">
          <w:rPr>
            <w:rStyle w:val="Hypertextovodkaz"/>
            <w:rFonts w:ascii="Georgia" w:hAnsi="Georgia" w:cstheme="minorHAnsi"/>
            <w:noProof/>
            <w:lang w:val="cs-CZ"/>
          </w:rPr>
          <w:t>kapounek</w:t>
        </w:r>
        <w:r w:rsidR="003044BE" w:rsidRPr="00105DD1">
          <w:rPr>
            <w:rStyle w:val="Hypertextovodkaz"/>
            <w:rFonts w:ascii="Georgia" w:hAnsi="Georgia" w:cstheme="minorHAnsi"/>
            <w:noProof/>
            <w:lang w:val="cs-CZ"/>
          </w:rPr>
          <w:t>.cz</w:t>
        </w:r>
      </w:hyperlink>
      <w:r w:rsidR="003044BE">
        <w:rPr>
          <w:rFonts w:ascii="Georgia" w:hAnsi="Georgia" w:cstheme="minorHAnsi"/>
          <w:noProof/>
          <w:color w:val="FF0000"/>
          <w:lang w:val="cs-CZ"/>
        </w:rPr>
        <w:t xml:space="preserve"> </w:t>
      </w:r>
    </w:p>
    <w:p w14:paraId="6763BD03" w14:textId="36E1DA61" w:rsidR="00C107CF" w:rsidRDefault="00C107CF" w:rsidP="00247D4E">
      <w:pPr>
        <w:spacing w:after="240"/>
        <w:rPr>
          <w:rFonts w:ascii="Georgia" w:hAnsi="Georgia" w:cstheme="minorHAnsi"/>
          <w:noProof/>
          <w:color w:val="FF0000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Daniel Münich, </w:t>
      </w:r>
      <w:r w:rsidRPr="00C107CF">
        <w:rPr>
          <w:rFonts w:ascii="Georgia" w:hAnsi="Georgia" w:cstheme="minorHAnsi"/>
          <w:noProof/>
          <w:color w:val="FF0000"/>
          <w:lang w:val="cs-CZ"/>
        </w:rPr>
        <w:t>koordin</w:t>
      </w:r>
      <w:r>
        <w:rPr>
          <w:rFonts w:ascii="Georgia" w:hAnsi="Georgia" w:cstheme="minorHAnsi"/>
          <w:noProof/>
          <w:color w:val="FF0000"/>
          <w:lang w:val="cs-CZ"/>
        </w:rPr>
        <w:t>á</w:t>
      </w:r>
      <w:r w:rsidRPr="00C107CF">
        <w:rPr>
          <w:rFonts w:ascii="Georgia" w:hAnsi="Georgia" w:cstheme="minorHAnsi"/>
          <w:noProof/>
          <w:color w:val="FF0000"/>
          <w:lang w:val="cs-CZ"/>
        </w:rPr>
        <w:t>tor ceny</w:t>
      </w:r>
      <w:r>
        <w:rPr>
          <w:rFonts w:ascii="Georgia" w:hAnsi="Georgia" w:cstheme="minorHAnsi"/>
          <w:noProof/>
          <w:color w:val="FF0000"/>
          <w:lang w:val="cs-CZ"/>
        </w:rPr>
        <w:t xml:space="preserve"> ČSE, 736 607 705, </w:t>
      </w:r>
      <w:hyperlink r:id="rId10" w:history="1">
        <w:r w:rsidR="009A0097" w:rsidRPr="00443E8D">
          <w:rPr>
            <w:rStyle w:val="Hypertextovodkaz"/>
            <w:rFonts w:ascii="Georgia" w:hAnsi="Georgia" w:cstheme="minorHAnsi"/>
            <w:noProof/>
            <w:lang w:val="cs-CZ"/>
          </w:rPr>
          <w:t>munichd</w:t>
        </w:r>
        <w:r w:rsidR="009A0097" w:rsidRPr="00443E8D">
          <w:rPr>
            <w:rStyle w:val="Hypertextovodkaz"/>
            <w:rFonts w:ascii="Georgia" w:hAnsi="Georgia" w:cstheme="minorHAnsi"/>
            <w:noProof/>
          </w:rPr>
          <w:t>@gmail.cz</w:t>
        </w:r>
      </w:hyperlink>
    </w:p>
    <w:p w14:paraId="4A42AA8A" w14:textId="77777777" w:rsidR="00247D4E" w:rsidRPr="00361845" w:rsidRDefault="00247D4E" w:rsidP="00812685">
      <w:pPr>
        <w:jc w:val="left"/>
        <w:rPr>
          <w:rFonts w:ascii="Georgia" w:hAnsi="Georgia" w:cstheme="minorHAnsi"/>
          <w:b/>
          <w:noProof/>
          <w:lang w:val="cs-CZ"/>
        </w:rPr>
      </w:pPr>
    </w:p>
    <w:p w14:paraId="4B1E7452" w14:textId="45D0042E" w:rsidR="006B379C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361845">
        <w:rPr>
          <w:rFonts w:ascii="Georgia" w:hAnsi="Georgia" w:cstheme="minorHAnsi"/>
          <w:b/>
          <w:bCs/>
          <w:szCs w:val="22"/>
          <w:lang w:val="cs-CZ"/>
        </w:rPr>
        <w:t>Poznámka pro editory:</w:t>
      </w:r>
    </w:p>
    <w:p w14:paraId="583D2E0E" w14:textId="0CDCDA28" w:rsidR="00491B90" w:rsidRPr="00D93F4F" w:rsidRDefault="00491B90" w:rsidP="00D93F4F">
      <w:pPr>
        <w:spacing w:after="0" w:line="360" w:lineRule="auto"/>
        <w:jc w:val="left"/>
        <w:rPr>
          <w:rFonts w:ascii="Georgia" w:hAnsi="Georgia" w:cstheme="minorHAnsi"/>
          <w:bCs/>
          <w:sz w:val="20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>
        <w:rPr>
          <w:rFonts w:ascii="Georgia" w:hAnsi="Georgia" w:cstheme="minorHAnsi"/>
          <w:bCs/>
          <w:sz w:val="20"/>
          <w:lang w:val="cs-CZ"/>
        </w:rPr>
        <w:t xml:space="preserve">a dominantně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>pracovníků a příznivců oboru ekonomie. Hlavním posláním ČSE je napomáhat rozvoji a popularizaci ekonomie v České republice způsobem, který respektuje a podporuje pluralitu názorů a svébytný vývoj jednotlivých ekonomických směrů.</w:t>
      </w:r>
    </w:p>
    <w:sectPr w:rsidR="00491B90" w:rsidRPr="00D93F4F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FE6" w14:textId="77777777" w:rsidR="006136BF" w:rsidRDefault="006136BF" w:rsidP="00762497">
      <w:pPr>
        <w:spacing w:after="0"/>
      </w:pPr>
      <w:r>
        <w:separator/>
      </w:r>
    </w:p>
  </w:endnote>
  <w:endnote w:type="continuationSeparator" w:id="0">
    <w:p w14:paraId="3A1FE179" w14:textId="77777777" w:rsidR="006136BF" w:rsidRDefault="006136BF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044C" w14:textId="77777777" w:rsidR="006136BF" w:rsidRDefault="006136BF" w:rsidP="00762497">
      <w:pPr>
        <w:spacing w:after="0"/>
      </w:pPr>
      <w:r>
        <w:separator/>
      </w:r>
    </w:p>
  </w:footnote>
  <w:footnote w:type="continuationSeparator" w:id="0">
    <w:p w14:paraId="3E10DB2C" w14:textId="77777777" w:rsidR="006136BF" w:rsidRDefault="006136BF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.3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5DA6"/>
    <w:rsid w:val="001A33E9"/>
    <w:rsid w:val="001A4350"/>
    <w:rsid w:val="001A7780"/>
    <w:rsid w:val="001B1883"/>
    <w:rsid w:val="001B203C"/>
    <w:rsid w:val="001B229C"/>
    <w:rsid w:val="001B367E"/>
    <w:rsid w:val="001C0FB7"/>
    <w:rsid w:val="001C1B85"/>
    <w:rsid w:val="001C69F2"/>
    <w:rsid w:val="001D0E2A"/>
    <w:rsid w:val="001E332D"/>
    <w:rsid w:val="001E6DBE"/>
    <w:rsid w:val="001F6CCB"/>
    <w:rsid w:val="001F7301"/>
    <w:rsid w:val="00204416"/>
    <w:rsid w:val="002177F2"/>
    <w:rsid w:val="00227676"/>
    <w:rsid w:val="002317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C5DDA"/>
    <w:rsid w:val="002C7F0F"/>
    <w:rsid w:val="002D598D"/>
    <w:rsid w:val="002D779A"/>
    <w:rsid w:val="002E1E29"/>
    <w:rsid w:val="002E3300"/>
    <w:rsid w:val="002F22C8"/>
    <w:rsid w:val="002F6DB7"/>
    <w:rsid w:val="003044BE"/>
    <w:rsid w:val="003059D8"/>
    <w:rsid w:val="00312EB2"/>
    <w:rsid w:val="0033125B"/>
    <w:rsid w:val="00336BF6"/>
    <w:rsid w:val="0035365F"/>
    <w:rsid w:val="00361845"/>
    <w:rsid w:val="003A0B09"/>
    <w:rsid w:val="003C560D"/>
    <w:rsid w:val="003D0FBE"/>
    <w:rsid w:val="003F6193"/>
    <w:rsid w:val="00412D57"/>
    <w:rsid w:val="004201BF"/>
    <w:rsid w:val="00422505"/>
    <w:rsid w:val="0042479B"/>
    <w:rsid w:val="0042610F"/>
    <w:rsid w:val="004328CF"/>
    <w:rsid w:val="00434443"/>
    <w:rsid w:val="00437DD8"/>
    <w:rsid w:val="00452A2F"/>
    <w:rsid w:val="00452FA0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7E75"/>
    <w:rsid w:val="004F7F50"/>
    <w:rsid w:val="00500D56"/>
    <w:rsid w:val="00511FD4"/>
    <w:rsid w:val="00516926"/>
    <w:rsid w:val="00521C95"/>
    <w:rsid w:val="005255C7"/>
    <w:rsid w:val="005313A7"/>
    <w:rsid w:val="00540281"/>
    <w:rsid w:val="00540862"/>
    <w:rsid w:val="00541267"/>
    <w:rsid w:val="005621D2"/>
    <w:rsid w:val="00562EC8"/>
    <w:rsid w:val="00564EE6"/>
    <w:rsid w:val="00575A30"/>
    <w:rsid w:val="0058235F"/>
    <w:rsid w:val="0058532F"/>
    <w:rsid w:val="005B2795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6BF"/>
    <w:rsid w:val="00613C89"/>
    <w:rsid w:val="00617EDD"/>
    <w:rsid w:val="006555BD"/>
    <w:rsid w:val="00684748"/>
    <w:rsid w:val="00694BD6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F52"/>
    <w:rsid w:val="006F5358"/>
    <w:rsid w:val="00702FF3"/>
    <w:rsid w:val="00713760"/>
    <w:rsid w:val="0071384A"/>
    <w:rsid w:val="007150F8"/>
    <w:rsid w:val="00716B0F"/>
    <w:rsid w:val="00722079"/>
    <w:rsid w:val="00753590"/>
    <w:rsid w:val="00753B16"/>
    <w:rsid w:val="007545CF"/>
    <w:rsid w:val="00760C7B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3038"/>
    <w:rsid w:val="007D49AD"/>
    <w:rsid w:val="007D5CB3"/>
    <w:rsid w:val="007D66F7"/>
    <w:rsid w:val="007E3608"/>
    <w:rsid w:val="007E5542"/>
    <w:rsid w:val="007F3167"/>
    <w:rsid w:val="007F3E27"/>
    <w:rsid w:val="00801364"/>
    <w:rsid w:val="00810181"/>
    <w:rsid w:val="00812685"/>
    <w:rsid w:val="008209DB"/>
    <w:rsid w:val="00843A74"/>
    <w:rsid w:val="00854CEE"/>
    <w:rsid w:val="00865C03"/>
    <w:rsid w:val="00873AC1"/>
    <w:rsid w:val="00873EEA"/>
    <w:rsid w:val="008806FC"/>
    <w:rsid w:val="0088370B"/>
    <w:rsid w:val="00887DAA"/>
    <w:rsid w:val="008B4E5A"/>
    <w:rsid w:val="008B5157"/>
    <w:rsid w:val="008C3EB8"/>
    <w:rsid w:val="008E2B37"/>
    <w:rsid w:val="008E5225"/>
    <w:rsid w:val="008E6D56"/>
    <w:rsid w:val="008F0981"/>
    <w:rsid w:val="008F2753"/>
    <w:rsid w:val="00901B73"/>
    <w:rsid w:val="00906096"/>
    <w:rsid w:val="00910515"/>
    <w:rsid w:val="0091591A"/>
    <w:rsid w:val="009206EF"/>
    <w:rsid w:val="009325AD"/>
    <w:rsid w:val="00936A50"/>
    <w:rsid w:val="0094108E"/>
    <w:rsid w:val="00950921"/>
    <w:rsid w:val="00956578"/>
    <w:rsid w:val="009638D0"/>
    <w:rsid w:val="00987A01"/>
    <w:rsid w:val="00994188"/>
    <w:rsid w:val="00995523"/>
    <w:rsid w:val="009A0097"/>
    <w:rsid w:val="009A2522"/>
    <w:rsid w:val="009A3F3D"/>
    <w:rsid w:val="009B16EF"/>
    <w:rsid w:val="009C0168"/>
    <w:rsid w:val="009C1F02"/>
    <w:rsid w:val="009C56EB"/>
    <w:rsid w:val="009E0B9D"/>
    <w:rsid w:val="009E267F"/>
    <w:rsid w:val="009E5BA9"/>
    <w:rsid w:val="009F11AF"/>
    <w:rsid w:val="009F2765"/>
    <w:rsid w:val="009F4F5F"/>
    <w:rsid w:val="00A1288F"/>
    <w:rsid w:val="00A256CB"/>
    <w:rsid w:val="00A35427"/>
    <w:rsid w:val="00A45FEC"/>
    <w:rsid w:val="00A57D4D"/>
    <w:rsid w:val="00A609C0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5BCF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426"/>
    <w:rsid w:val="00D2665B"/>
    <w:rsid w:val="00D35023"/>
    <w:rsid w:val="00D35556"/>
    <w:rsid w:val="00D35FD5"/>
    <w:rsid w:val="00D426AE"/>
    <w:rsid w:val="00D44F85"/>
    <w:rsid w:val="00D47AF7"/>
    <w:rsid w:val="00D524EC"/>
    <w:rsid w:val="00D63171"/>
    <w:rsid w:val="00D65A94"/>
    <w:rsid w:val="00D71CEE"/>
    <w:rsid w:val="00D93F4F"/>
    <w:rsid w:val="00D945F5"/>
    <w:rsid w:val="00DC374C"/>
    <w:rsid w:val="00DE3AAA"/>
    <w:rsid w:val="00DF13FE"/>
    <w:rsid w:val="00E036FC"/>
    <w:rsid w:val="00E04F24"/>
    <w:rsid w:val="00E05CE2"/>
    <w:rsid w:val="00E30221"/>
    <w:rsid w:val="00E303A8"/>
    <w:rsid w:val="00E433F0"/>
    <w:rsid w:val="00E50F94"/>
    <w:rsid w:val="00E635A0"/>
    <w:rsid w:val="00E63F93"/>
    <w:rsid w:val="00E64778"/>
    <w:rsid w:val="00E664FA"/>
    <w:rsid w:val="00E87E1E"/>
    <w:rsid w:val="00E9157A"/>
    <w:rsid w:val="00EA24B3"/>
    <w:rsid w:val="00EA26ED"/>
    <w:rsid w:val="00EA2E72"/>
    <w:rsid w:val="00EB32C1"/>
    <w:rsid w:val="00EC535A"/>
    <w:rsid w:val="00EE2386"/>
    <w:rsid w:val="00EE6098"/>
    <w:rsid w:val="00EF3CB2"/>
    <w:rsid w:val="00EF5F8A"/>
    <w:rsid w:val="00EF6C3F"/>
    <w:rsid w:val="00F07CFC"/>
    <w:rsid w:val="00F217EB"/>
    <w:rsid w:val="00F31024"/>
    <w:rsid w:val="00F327AA"/>
    <w:rsid w:val="00F3340A"/>
    <w:rsid w:val="00F406F0"/>
    <w:rsid w:val="00F40794"/>
    <w:rsid w:val="00F504C5"/>
    <w:rsid w:val="00F541B4"/>
    <w:rsid w:val="00F62677"/>
    <w:rsid w:val="00F6566C"/>
    <w:rsid w:val="00F72ACD"/>
    <w:rsid w:val="00F82534"/>
    <w:rsid w:val="00F9732E"/>
    <w:rsid w:val="00FB3EC0"/>
    <w:rsid w:val="00FC03C1"/>
    <w:rsid w:val="00FC1CED"/>
    <w:rsid w:val="00FC4307"/>
    <w:rsid w:val="00FC5563"/>
    <w:rsid w:val="00FD29A1"/>
    <w:rsid w:val="00FD4485"/>
    <w:rsid w:val="00FD5B8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B85"/>
  <w15:docId w15:val="{C9F664CC-74FB-41FE-A4C9-0464CDF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z/cs/hlavni-stra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nichd@gmai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machacek@vsb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2E6D-6233-452C-A732-34B466D6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Jiří Dušek</cp:lastModifiedBy>
  <cp:revision>9</cp:revision>
  <cp:lastPrinted>2016-11-21T10:27:00Z</cp:lastPrinted>
  <dcterms:created xsi:type="dcterms:W3CDTF">2020-12-03T11:25:00Z</dcterms:created>
  <dcterms:modified xsi:type="dcterms:W3CDTF">2020-12-07T08:06:00Z</dcterms:modified>
</cp:coreProperties>
</file>